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0AA9C" w14:textId="148EC1E1" w:rsidR="00356B6C" w:rsidRPr="00666C41" w:rsidRDefault="005E4C8E" w:rsidP="00356B6C">
      <w:pPr>
        <w:jc w:val="center"/>
        <w:rPr>
          <w:rFonts w:ascii="Calibri" w:hAnsi="Calibri" w:cs="Calibri"/>
          <w:b/>
          <w:bCs/>
          <w:color w:val="004687"/>
          <w:sz w:val="36"/>
          <w:szCs w:val="32"/>
          <w:lang w:val="en-GB"/>
        </w:rPr>
      </w:pPr>
      <w:r w:rsidRPr="005E4C8E">
        <w:rPr>
          <w:rFonts w:ascii="Calibri" w:hAnsi="Calibri" w:cs="Calibri"/>
          <w:b/>
          <w:bCs/>
          <w:color w:val="004687"/>
          <w:sz w:val="36"/>
          <w:szCs w:val="32"/>
          <w:lang w:val="en-GB"/>
        </w:rPr>
        <w:t xml:space="preserve">imc Test &amp; Measurement becomes part of the Battery Ventures </w:t>
      </w:r>
      <w:r w:rsidR="009D3C54">
        <w:rPr>
          <w:rFonts w:ascii="Calibri" w:hAnsi="Calibri" w:cs="Calibri"/>
          <w:b/>
          <w:bCs/>
          <w:color w:val="004687"/>
          <w:sz w:val="36"/>
          <w:szCs w:val="32"/>
          <w:lang w:val="en-GB"/>
        </w:rPr>
        <w:t>platform</w:t>
      </w:r>
      <w:r w:rsidR="009D3C54" w:rsidRPr="005E4C8E">
        <w:rPr>
          <w:rFonts w:ascii="Calibri" w:hAnsi="Calibri" w:cs="Calibri"/>
          <w:b/>
          <w:bCs/>
          <w:color w:val="004687"/>
          <w:sz w:val="36"/>
          <w:szCs w:val="32"/>
          <w:lang w:val="en-GB"/>
        </w:rPr>
        <w:t xml:space="preserve"> </w:t>
      </w:r>
      <w:r w:rsidRPr="005E4C8E">
        <w:rPr>
          <w:rFonts w:ascii="Calibri" w:hAnsi="Calibri" w:cs="Calibri"/>
          <w:b/>
          <w:bCs/>
          <w:color w:val="004687"/>
          <w:sz w:val="36"/>
          <w:szCs w:val="32"/>
          <w:lang w:val="en-GB"/>
        </w:rPr>
        <w:t>for test and measurement</w:t>
      </w:r>
    </w:p>
    <w:p w14:paraId="2868B9F9" w14:textId="6F47CE8D" w:rsidR="00CF06E4" w:rsidRPr="00511151" w:rsidRDefault="00CF06E4" w:rsidP="00511151">
      <w:pPr>
        <w:jc w:val="center"/>
        <w:rPr>
          <w:rFonts w:ascii="Calibri" w:hAnsi="Calibri" w:cs="Calibri"/>
          <w:color w:val="004687"/>
          <w:sz w:val="32"/>
          <w:szCs w:val="32"/>
          <w:lang w:val="en-GB"/>
        </w:rPr>
      </w:pPr>
    </w:p>
    <w:p w14:paraId="5510A433" w14:textId="02845C19" w:rsidR="002B397A" w:rsidRPr="002B397A" w:rsidRDefault="002B397A" w:rsidP="002B397A">
      <w:pPr>
        <w:spacing w:line="360" w:lineRule="auto"/>
        <w:rPr>
          <w:rFonts w:ascii="Calibri" w:hAnsi="Calibri" w:cs="Calibri"/>
          <w:sz w:val="22"/>
          <w:szCs w:val="22"/>
          <w:lang w:val="en-GB" w:eastAsia="en-US"/>
        </w:rPr>
      </w:pPr>
      <w:r w:rsidRPr="002B397A">
        <w:rPr>
          <w:rFonts w:ascii="Calibri" w:hAnsi="Calibri" w:cs="Calibri"/>
          <w:sz w:val="22"/>
          <w:szCs w:val="22"/>
          <w:lang w:val="en-GB" w:eastAsia="en-US"/>
        </w:rPr>
        <w:t>Berlin, April 1</w:t>
      </w:r>
      <w:r w:rsidR="008F0272">
        <w:rPr>
          <w:rFonts w:ascii="Calibri" w:hAnsi="Calibri" w:cs="Calibri"/>
          <w:sz w:val="22"/>
          <w:szCs w:val="22"/>
          <w:lang w:val="en-GB" w:eastAsia="en-US"/>
        </w:rPr>
        <w:t>5</w:t>
      </w:r>
      <w:r w:rsidRPr="002B397A">
        <w:rPr>
          <w:rFonts w:ascii="Calibri" w:hAnsi="Calibri" w:cs="Calibri"/>
          <w:sz w:val="22"/>
          <w:szCs w:val="22"/>
          <w:lang w:val="en-GB" w:eastAsia="en-US"/>
        </w:rPr>
        <w:t xml:space="preserve">, 2021 - </w:t>
      </w:r>
    </w:p>
    <w:p w14:paraId="7A780DDE" w14:textId="1FDDB732" w:rsidR="002B397A" w:rsidRPr="005E4C8E" w:rsidRDefault="002B397A" w:rsidP="002B397A">
      <w:pPr>
        <w:spacing w:line="360" w:lineRule="auto"/>
        <w:rPr>
          <w:rFonts w:ascii="Calibri" w:hAnsi="Calibri" w:cs="Calibri"/>
          <w:b/>
          <w:bCs/>
          <w:sz w:val="22"/>
          <w:szCs w:val="22"/>
          <w:lang w:val="en-GB" w:eastAsia="en-US"/>
        </w:rPr>
      </w:pPr>
      <w:r w:rsidRPr="005E4C8E">
        <w:rPr>
          <w:rFonts w:ascii="Calibri" w:hAnsi="Calibri" w:cs="Calibri"/>
          <w:b/>
          <w:bCs/>
          <w:sz w:val="22"/>
          <w:szCs w:val="22"/>
          <w:lang w:val="en-GB" w:eastAsia="en-US"/>
        </w:rPr>
        <w:t xml:space="preserve">imc Test &amp; Measurement GmbH (imc), a manufacturer of productive measurement and test </w:t>
      </w:r>
      <w:r w:rsidR="005E4C8E" w:rsidRPr="005E4C8E">
        <w:rPr>
          <w:rFonts w:ascii="Calibri" w:hAnsi="Calibri" w:cs="Calibri"/>
          <w:b/>
          <w:bCs/>
          <w:sz w:val="22"/>
          <w:szCs w:val="22"/>
          <w:lang w:val="en-GB" w:eastAsia="en-US"/>
        </w:rPr>
        <w:t>instruments</w:t>
      </w:r>
      <w:r w:rsidRPr="005E4C8E">
        <w:rPr>
          <w:rFonts w:ascii="Calibri" w:hAnsi="Calibri" w:cs="Calibri"/>
          <w:b/>
          <w:bCs/>
          <w:sz w:val="22"/>
          <w:szCs w:val="22"/>
          <w:lang w:val="en-GB" w:eastAsia="en-US"/>
        </w:rPr>
        <w:t xml:space="preserve">, joins the </w:t>
      </w:r>
      <w:r w:rsidR="009D3C54">
        <w:rPr>
          <w:rFonts w:ascii="Calibri" w:hAnsi="Calibri" w:cs="Calibri"/>
          <w:b/>
          <w:bCs/>
          <w:sz w:val="22"/>
          <w:szCs w:val="22"/>
          <w:lang w:val="en-GB" w:eastAsia="en-US"/>
        </w:rPr>
        <w:t>Test &amp; M</w:t>
      </w:r>
      <w:r w:rsidRPr="005E4C8E">
        <w:rPr>
          <w:rFonts w:ascii="Calibri" w:hAnsi="Calibri" w:cs="Calibri"/>
          <w:b/>
          <w:bCs/>
          <w:sz w:val="22"/>
          <w:szCs w:val="22"/>
          <w:lang w:val="en-GB" w:eastAsia="en-US"/>
        </w:rPr>
        <w:t xml:space="preserve">easurement </w:t>
      </w:r>
      <w:r w:rsidR="009D3C54">
        <w:rPr>
          <w:rFonts w:ascii="Calibri" w:hAnsi="Calibri" w:cs="Calibri"/>
          <w:b/>
          <w:bCs/>
          <w:sz w:val="22"/>
          <w:szCs w:val="22"/>
          <w:lang w:val="en-GB" w:eastAsia="en-US"/>
        </w:rPr>
        <w:t>platform</w:t>
      </w:r>
      <w:r w:rsidR="009D3C54" w:rsidRPr="005E4C8E">
        <w:rPr>
          <w:rFonts w:ascii="Calibri" w:hAnsi="Calibri" w:cs="Calibri"/>
          <w:b/>
          <w:bCs/>
          <w:sz w:val="22"/>
          <w:szCs w:val="22"/>
          <w:lang w:val="en-GB" w:eastAsia="en-US"/>
        </w:rPr>
        <w:t xml:space="preserve"> </w:t>
      </w:r>
      <w:r w:rsidRPr="005E4C8E">
        <w:rPr>
          <w:rFonts w:ascii="Calibri" w:hAnsi="Calibri" w:cs="Calibri"/>
          <w:b/>
          <w:bCs/>
          <w:sz w:val="22"/>
          <w:szCs w:val="22"/>
          <w:lang w:val="en-GB" w:eastAsia="en-US"/>
        </w:rPr>
        <w:t>of Battery Ventures - a technology-focused investment firm</w:t>
      </w:r>
      <w:r w:rsidR="008F0272">
        <w:rPr>
          <w:rFonts w:ascii="Calibri" w:hAnsi="Calibri" w:cs="Calibri"/>
          <w:b/>
          <w:bCs/>
          <w:sz w:val="22"/>
          <w:szCs w:val="22"/>
          <w:lang w:val="en-GB" w:eastAsia="en-US"/>
        </w:rPr>
        <w:t xml:space="preserve">. </w:t>
      </w:r>
      <w:r w:rsidR="008F0272" w:rsidRPr="008F0272">
        <w:rPr>
          <w:rFonts w:ascii="Calibri" w:hAnsi="Calibri" w:cs="Calibri"/>
          <w:b/>
          <w:bCs/>
          <w:sz w:val="22"/>
          <w:szCs w:val="22"/>
          <w:lang w:val="en-GB" w:eastAsia="en-US"/>
        </w:rPr>
        <w:t xml:space="preserve">On March 31, 2021, </w:t>
      </w:r>
      <w:r w:rsidR="00AD1140">
        <w:rPr>
          <w:rFonts w:ascii="Calibri" w:hAnsi="Calibri" w:cs="Calibri"/>
          <w:b/>
          <w:bCs/>
          <w:sz w:val="22"/>
          <w:szCs w:val="22"/>
          <w:lang w:val="en-GB" w:eastAsia="en-US"/>
        </w:rPr>
        <w:t xml:space="preserve">agreements </w:t>
      </w:r>
      <w:r w:rsidR="00AD1140" w:rsidRPr="00AD1140">
        <w:rPr>
          <w:rFonts w:ascii="Calibri" w:hAnsi="Calibri" w:cs="Calibri"/>
          <w:b/>
          <w:bCs/>
          <w:sz w:val="22"/>
          <w:szCs w:val="22"/>
          <w:lang w:val="en-GB" w:eastAsia="en-US"/>
        </w:rPr>
        <w:t>have been signed to transfer 100% of imc shares to Batt</w:t>
      </w:r>
      <w:r w:rsidR="00AD1140">
        <w:rPr>
          <w:rFonts w:ascii="Calibri" w:hAnsi="Calibri" w:cs="Calibri"/>
          <w:b/>
          <w:bCs/>
          <w:sz w:val="22"/>
          <w:szCs w:val="22"/>
          <w:lang w:val="en-GB" w:eastAsia="en-US"/>
        </w:rPr>
        <w:t>ery</w:t>
      </w:r>
      <w:r w:rsidR="008F0272" w:rsidRPr="008F0272">
        <w:rPr>
          <w:rFonts w:ascii="Calibri" w:hAnsi="Calibri" w:cs="Calibri"/>
          <w:b/>
          <w:bCs/>
          <w:sz w:val="22"/>
          <w:szCs w:val="22"/>
          <w:lang w:val="en-GB" w:eastAsia="en-US"/>
        </w:rPr>
        <w:t>.</w:t>
      </w:r>
      <w:r w:rsidRPr="005E4C8E">
        <w:rPr>
          <w:rFonts w:ascii="Calibri" w:hAnsi="Calibri" w:cs="Calibri"/>
          <w:b/>
          <w:bCs/>
          <w:sz w:val="22"/>
          <w:szCs w:val="22"/>
          <w:lang w:val="en-GB" w:eastAsia="en-US"/>
        </w:rPr>
        <w:t xml:space="preserve"> The </w:t>
      </w:r>
      <w:r w:rsidR="009D3C54">
        <w:rPr>
          <w:rFonts w:ascii="Calibri" w:hAnsi="Calibri" w:cs="Calibri"/>
          <w:b/>
          <w:bCs/>
          <w:sz w:val="22"/>
          <w:szCs w:val="22"/>
          <w:lang w:val="en-GB" w:eastAsia="en-US"/>
        </w:rPr>
        <w:t>platform</w:t>
      </w:r>
      <w:r w:rsidR="009D3C54" w:rsidRPr="005E4C8E">
        <w:rPr>
          <w:rFonts w:ascii="Calibri" w:hAnsi="Calibri" w:cs="Calibri"/>
          <w:b/>
          <w:bCs/>
          <w:sz w:val="22"/>
          <w:szCs w:val="22"/>
          <w:lang w:val="en-GB" w:eastAsia="en-US"/>
        </w:rPr>
        <w:t xml:space="preserve"> </w:t>
      </w:r>
      <w:r w:rsidRPr="005E4C8E">
        <w:rPr>
          <w:rFonts w:ascii="Calibri" w:hAnsi="Calibri" w:cs="Calibri"/>
          <w:b/>
          <w:bCs/>
          <w:sz w:val="22"/>
          <w:szCs w:val="22"/>
          <w:lang w:val="en-GB" w:eastAsia="en-US"/>
        </w:rPr>
        <w:t xml:space="preserve">already includes </w:t>
      </w:r>
      <w:r w:rsidR="009D3C54">
        <w:rPr>
          <w:rFonts w:ascii="Calibri" w:hAnsi="Calibri" w:cs="Calibri"/>
          <w:b/>
          <w:bCs/>
          <w:sz w:val="22"/>
          <w:szCs w:val="22"/>
          <w:lang w:val="en-GB" w:eastAsia="en-US"/>
        </w:rPr>
        <w:t xml:space="preserve">the following leading brands: </w:t>
      </w:r>
      <w:r w:rsidRPr="005E4C8E">
        <w:rPr>
          <w:rFonts w:ascii="Calibri" w:hAnsi="Calibri" w:cs="Calibri"/>
          <w:b/>
          <w:bCs/>
          <w:sz w:val="22"/>
          <w:szCs w:val="22"/>
          <w:lang w:val="en-GB" w:eastAsia="en-US"/>
        </w:rPr>
        <w:t xml:space="preserve">Audio Precision, </w:t>
      </w:r>
      <w:r w:rsidR="009D3C54">
        <w:rPr>
          <w:rFonts w:ascii="Calibri" w:hAnsi="Calibri" w:cs="Calibri"/>
          <w:b/>
          <w:bCs/>
          <w:sz w:val="22"/>
          <w:szCs w:val="22"/>
          <w:lang w:val="en-GB" w:eastAsia="en-US"/>
        </w:rPr>
        <w:t xml:space="preserve">the US based </w:t>
      </w:r>
      <w:r w:rsidRPr="005E4C8E">
        <w:rPr>
          <w:rFonts w:ascii="Calibri" w:hAnsi="Calibri" w:cs="Calibri"/>
          <w:b/>
          <w:bCs/>
          <w:sz w:val="22"/>
          <w:szCs w:val="22"/>
          <w:lang w:val="en-GB" w:eastAsia="en-US"/>
        </w:rPr>
        <w:t>manufacture</w:t>
      </w:r>
      <w:r w:rsidR="009D3C54">
        <w:rPr>
          <w:rFonts w:ascii="Calibri" w:hAnsi="Calibri" w:cs="Calibri"/>
          <w:b/>
          <w:bCs/>
          <w:sz w:val="22"/>
          <w:szCs w:val="22"/>
          <w:lang w:val="en-GB" w:eastAsia="en-US"/>
        </w:rPr>
        <w:t>r of</w:t>
      </w:r>
      <w:r w:rsidRPr="005E4C8E">
        <w:rPr>
          <w:rFonts w:ascii="Calibri" w:hAnsi="Calibri" w:cs="Calibri"/>
          <w:b/>
          <w:bCs/>
          <w:sz w:val="22"/>
          <w:szCs w:val="22"/>
          <w:lang w:val="en-GB" w:eastAsia="en-US"/>
        </w:rPr>
        <w:t xml:space="preserve"> audio measurement and test equipment, and the Danish measurement microphone manufacturer GRAS Sound &amp; Vibration. imc complements this </w:t>
      </w:r>
      <w:r w:rsidR="00462BBF">
        <w:rPr>
          <w:rFonts w:ascii="Calibri" w:hAnsi="Calibri" w:cs="Calibri"/>
          <w:b/>
          <w:bCs/>
          <w:sz w:val="22"/>
          <w:szCs w:val="22"/>
          <w:lang w:val="en-GB" w:eastAsia="en-US"/>
        </w:rPr>
        <w:t xml:space="preserve">platform </w:t>
      </w:r>
      <w:r w:rsidRPr="005E4C8E">
        <w:rPr>
          <w:rFonts w:ascii="Calibri" w:hAnsi="Calibri" w:cs="Calibri"/>
          <w:b/>
          <w:bCs/>
          <w:sz w:val="22"/>
          <w:szCs w:val="22"/>
          <w:lang w:val="en-GB" w:eastAsia="en-US"/>
        </w:rPr>
        <w:t xml:space="preserve">as </w:t>
      </w:r>
      <w:r w:rsidR="009D3C54">
        <w:rPr>
          <w:rFonts w:ascii="Calibri" w:hAnsi="Calibri" w:cs="Calibri"/>
          <w:b/>
          <w:bCs/>
          <w:sz w:val="22"/>
          <w:szCs w:val="22"/>
          <w:lang w:val="en-GB" w:eastAsia="en-US"/>
        </w:rPr>
        <w:t>a leading data acquisition and measurement</w:t>
      </w:r>
      <w:r w:rsidRPr="005E4C8E">
        <w:rPr>
          <w:rFonts w:ascii="Calibri" w:hAnsi="Calibri" w:cs="Calibri"/>
          <w:b/>
          <w:bCs/>
          <w:sz w:val="22"/>
          <w:szCs w:val="22"/>
          <w:lang w:val="en-GB" w:eastAsia="en-US"/>
        </w:rPr>
        <w:t xml:space="preserve"> company and broadens the focus from audio measurement solutions to a holistic portfolio of measurement and test solutions. Mike Flaherty heads the organization as </w:t>
      </w:r>
      <w:r w:rsidR="009D3C54">
        <w:rPr>
          <w:rFonts w:ascii="Calibri" w:hAnsi="Calibri" w:cs="Calibri"/>
          <w:b/>
          <w:bCs/>
          <w:sz w:val="22"/>
          <w:szCs w:val="22"/>
          <w:lang w:val="en-GB" w:eastAsia="en-US"/>
        </w:rPr>
        <w:t>Platform</w:t>
      </w:r>
      <w:r w:rsidR="009D3C54" w:rsidRPr="005E4C8E">
        <w:rPr>
          <w:rFonts w:ascii="Calibri" w:hAnsi="Calibri" w:cs="Calibri"/>
          <w:b/>
          <w:bCs/>
          <w:sz w:val="22"/>
          <w:szCs w:val="22"/>
          <w:lang w:val="en-GB" w:eastAsia="en-US"/>
        </w:rPr>
        <w:t xml:space="preserve"> </w:t>
      </w:r>
      <w:r w:rsidRPr="005E4C8E">
        <w:rPr>
          <w:rFonts w:ascii="Calibri" w:hAnsi="Calibri" w:cs="Calibri"/>
          <w:b/>
          <w:bCs/>
          <w:sz w:val="22"/>
          <w:szCs w:val="22"/>
          <w:lang w:val="en-GB" w:eastAsia="en-US"/>
        </w:rPr>
        <w:t>CEO.</w:t>
      </w:r>
    </w:p>
    <w:p w14:paraId="0F69E25D" w14:textId="6F0BB263" w:rsidR="005E4C8E" w:rsidRDefault="005E4C8E" w:rsidP="002B397A">
      <w:pPr>
        <w:spacing w:line="360" w:lineRule="auto"/>
        <w:rPr>
          <w:rFonts w:ascii="Calibri" w:hAnsi="Calibri" w:cs="Calibri"/>
          <w:sz w:val="22"/>
          <w:szCs w:val="22"/>
          <w:lang w:val="en-GB" w:eastAsia="en-US"/>
        </w:rPr>
      </w:pPr>
    </w:p>
    <w:p w14:paraId="597797FF" w14:textId="4025E5C6" w:rsidR="005E4C8E" w:rsidRDefault="005E4C8E" w:rsidP="005E4C8E">
      <w:pPr>
        <w:spacing w:line="360" w:lineRule="auto"/>
        <w:rPr>
          <w:rFonts w:ascii="Calibri" w:hAnsi="Calibri" w:cs="Calibri"/>
          <w:sz w:val="22"/>
          <w:szCs w:val="22"/>
          <w:lang w:val="en-GB" w:eastAsia="en-US"/>
        </w:rPr>
      </w:pPr>
      <w:r w:rsidRPr="005E4C8E">
        <w:rPr>
          <w:rFonts w:ascii="Calibri" w:hAnsi="Calibri" w:cs="Calibri"/>
          <w:sz w:val="22"/>
          <w:szCs w:val="22"/>
          <w:lang w:val="en-GB" w:eastAsia="en-US"/>
        </w:rPr>
        <w:t xml:space="preserve">imc was founded in Berlin in 1988, merged in 2018 with its long-time sales partner imc Test &amp; Measurement from </w:t>
      </w:r>
      <w:proofErr w:type="spellStart"/>
      <w:r w:rsidRPr="005E4C8E">
        <w:rPr>
          <w:rFonts w:ascii="Calibri" w:hAnsi="Calibri" w:cs="Calibri"/>
          <w:sz w:val="22"/>
          <w:szCs w:val="22"/>
          <w:lang w:val="en-GB" w:eastAsia="en-US"/>
        </w:rPr>
        <w:t>Friedrichsdorf</w:t>
      </w:r>
      <w:proofErr w:type="spellEnd"/>
      <w:r w:rsidRPr="005E4C8E">
        <w:rPr>
          <w:rFonts w:ascii="Calibri" w:hAnsi="Calibri" w:cs="Calibri"/>
          <w:sz w:val="22"/>
          <w:szCs w:val="22"/>
          <w:lang w:val="en-GB" w:eastAsia="en-US"/>
        </w:rPr>
        <w:t>, and most recently had worldwide subsidiaries in China, the USA, France, Switzerland, South Korea, and the Netherlands. Since its founding, imc has stood for innovative solutions for demanding measurement and testing tasks in research, development and production. Its customers come from the fields of automotive and mechanical engineering, aerospace, the railroad industry and wind energy. Through partnerships and acquisitions, the company has continuously expanded its portfolio in the past, with the goal of creating custom-fit solutions for as many measurement and testing tasks as possible.</w:t>
      </w:r>
    </w:p>
    <w:p w14:paraId="44CA0DA6" w14:textId="77777777" w:rsidR="005E4C8E" w:rsidRPr="005E4C8E" w:rsidRDefault="005E4C8E" w:rsidP="005E4C8E">
      <w:pPr>
        <w:spacing w:line="360" w:lineRule="auto"/>
        <w:rPr>
          <w:rFonts w:ascii="Calibri" w:hAnsi="Calibri" w:cs="Calibri"/>
          <w:sz w:val="22"/>
          <w:szCs w:val="22"/>
          <w:lang w:val="en-GB" w:eastAsia="en-US"/>
        </w:rPr>
      </w:pPr>
    </w:p>
    <w:p w14:paraId="4AE09988" w14:textId="0322D9C4" w:rsidR="008447E2" w:rsidRDefault="005E4C8E" w:rsidP="002B397A">
      <w:pPr>
        <w:spacing w:line="360" w:lineRule="auto"/>
        <w:rPr>
          <w:rFonts w:ascii="Calibri" w:hAnsi="Calibri" w:cs="Calibri"/>
          <w:sz w:val="22"/>
          <w:szCs w:val="22"/>
          <w:lang w:val="en-GB" w:eastAsia="en-US"/>
        </w:rPr>
      </w:pPr>
      <w:r w:rsidRPr="005E4C8E">
        <w:rPr>
          <w:rFonts w:ascii="Calibri" w:hAnsi="Calibri" w:cs="Calibri"/>
          <w:sz w:val="22"/>
          <w:szCs w:val="22"/>
          <w:lang w:val="en-GB" w:eastAsia="en-US"/>
        </w:rPr>
        <w:t xml:space="preserve">With the merger with Battery and as part of the "Test and Measurement" </w:t>
      </w:r>
      <w:r w:rsidR="009D3C54">
        <w:rPr>
          <w:rFonts w:ascii="Calibri" w:hAnsi="Calibri" w:cs="Calibri"/>
          <w:sz w:val="22"/>
          <w:szCs w:val="22"/>
          <w:lang w:val="en-GB" w:eastAsia="en-US"/>
        </w:rPr>
        <w:t>Platform</w:t>
      </w:r>
      <w:r w:rsidRPr="005E4C8E">
        <w:rPr>
          <w:rFonts w:ascii="Calibri" w:hAnsi="Calibri" w:cs="Calibri"/>
          <w:sz w:val="22"/>
          <w:szCs w:val="22"/>
          <w:lang w:val="en-GB" w:eastAsia="en-US"/>
        </w:rPr>
        <w:t xml:space="preserve">, imc will meet this demand even better. Together with Audio Precision and GRAS, the </w:t>
      </w:r>
      <w:r w:rsidR="009D3C54">
        <w:rPr>
          <w:rFonts w:ascii="Calibri" w:hAnsi="Calibri" w:cs="Calibri"/>
          <w:sz w:val="22"/>
          <w:szCs w:val="22"/>
          <w:lang w:val="en-GB" w:eastAsia="en-US"/>
        </w:rPr>
        <w:t>Platform</w:t>
      </w:r>
      <w:r w:rsidR="009D3C54" w:rsidRPr="005E4C8E">
        <w:rPr>
          <w:rFonts w:ascii="Calibri" w:hAnsi="Calibri" w:cs="Calibri"/>
          <w:sz w:val="22"/>
          <w:szCs w:val="22"/>
          <w:lang w:val="en-GB" w:eastAsia="en-US"/>
        </w:rPr>
        <w:t xml:space="preserve"> </w:t>
      </w:r>
      <w:r w:rsidRPr="005E4C8E">
        <w:rPr>
          <w:rFonts w:ascii="Calibri" w:hAnsi="Calibri" w:cs="Calibri"/>
          <w:sz w:val="22"/>
          <w:szCs w:val="22"/>
          <w:lang w:val="en-GB" w:eastAsia="en-US"/>
        </w:rPr>
        <w:t xml:space="preserve">offers the most comprehensive range of test, measurement and analysis solutions for research, development and production in the areas of </w:t>
      </w:r>
      <w:r w:rsidR="009D3C54">
        <w:rPr>
          <w:rFonts w:ascii="Calibri" w:hAnsi="Calibri" w:cs="Calibri"/>
          <w:sz w:val="22"/>
          <w:szCs w:val="22"/>
          <w:lang w:val="en-GB" w:eastAsia="en-US"/>
        </w:rPr>
        <w:t xml:space="preserve">Audio testing, </w:t>
      </w:r>
      <w:r w:rsidRPr="005E4C8E">
        <w:rPr>
          <w:rFonts w:ascii="Calibri" w:hAnsi="Calibri" w:cs="Calibri"/>
          <w:sz w:val="22"/>
          <w:szCs w:val="22"/>
          <w:lang w:val="en-GB" w:eastAsia="en-US"/>
        </w:rPr>
        <w:t xml:space="preserve">thermal testing, durability analysis, vehicle dynamics, power measurement, sound &amp; vibration as well as component tests such as test benches for electric motors. </w:t>
      </w:r>
    </w:p>
    <w:p w14:paraId="29657979" w14:textId="77777777" w:rsidR="008447E2" w:rsidRDefault="008447E2" w:rsidP="002B397A">
      <w:pPr>
        <w:spacing w:line="360" w:lineRule="auto"/>
        <w:rPr>
          <w:rFonts w:ascii="Calibri" w:hAnsi="Calibri" w:cs="Calibri"/>
          <w:sz w:val="22"/>
          <w:szCs w:val="22"/>
          <w:lang w:val="en-GB" w:eastAsia="en-US"/>
        </w:rPr>
      </w:pPr>
    </w:p>
    <w:p w14:paraId="4DA7715B" w14:textId="5029F1A5" w:rsidR="005E4C8E" w:rsidRDefault="008447E2" w:rsidP="002B397A">
      <w:pPr>
        <w:spacing w:line="360" w:lineRule="auto"/>
        <w:rPr>
          <w:rFonts w:ascii="Calibri" w:hAnsi="Calibri" w:cs="Calibri"/>
          <w:sz w:val="22"/>
          <w:szCs w:val="22"/>
          <w:lang w:val="en-GB" w:eastAsia="en-US"/>
        </w:rPr>
      </w:pPr>
      <w:r w:rsidRPr="008447E2">
        <w:rPr>
          <w:rFonts w:ascii="Calibri" w:hAnsi="Calibri" w:cs="Calibri"/>
          <w:sz w:val="22"/>
          <w:szCs w:val="22"/>
          <w:lang w:val="en-GB" w:eastAsia="en-US"/>
        </w:rPr>
        <w:lastRenderedPageBreak/>
        <w:t xml:space="preserve">Kai Gilbert, CEO of imc, comments: "As part of the </w:t>
      </w:r>
      <w:r w:rsidR="004F36EC">
        <w:rPr>
          <w:rFonts w:ascii="Calibri" w:hAnsi="Calibri" w:cs="Calibri"/>
          <w:sz w:val="22"/>
          <w:szCs w:val="22"/>
          <w:lang w:val="en-GB" w:eastAsia="en-US"/>
        </w:rPr>
        <w:t>platform</w:t>
      </w:r>
      <w:r w:rsidR="009D3C54" w:rsidRPr="008447E2">
        <w:rPr>
          <w:rFonts w:ascii="Calibri" w:hAnsi="Calibri" w:cs="Calibri"/>
          <w:sz w:val="22"/>
          <w:szCs w:val="22"/>
          <w:lang w:val="en-GB" w:eastAsia="en-US"/>
        </w:rPr>
        <w:t xml:space="preserve"> </w:t>
      </w:r>
      <w:r w:rsidRPr="008447E2">
        <w:rPr>
          <w:rFonts w:ascii="Calibri" w:hAnsi="Calibri" w:cs="Calibri"/>
          <w:sz w:val="22"/>
          <w:szCs w:val="22"/>
          <w:lang w:val="en-GB" w:eastAsia="en-US"/>
        </w:rPr>
        <w:t>of companies, imc will benefit in the future from the business and technological synergies and will be able to offer its customers an even more comprehensive range of solutions. In addition, the international structure creates significantly better growth opportunities for imc - especially in the world's major markets."</w:t>
      </w:r>
    </w:p>
    <w:p w14:paraId="44C72F23" w14:textId="77777777" w:rsidR="008447E2" w:rsidRDefault="008447E2" w:rsidP="002B397A">
      <w:pPr>
        <w:spacing w:line="360" w:lineRule="auto"/>
        <w:rPr>
          <w:rFonts w:ascii="Calibri" w:hAnsi="Calibri" w:cs="Calibri"/>
          <w:sz w:val="22"/>
          <w:szCs w:val="22"/>
          <w:lang w:val="en-GB" w:eastAsia="en-US"/>
        </w:rPr>
      </w:pPr>
    </w:p>
    <w:p w14:paraId="6F62810F" w14:textId="7428274C" w:rsidR="008447E2" w:rsidRDefault="00D019D7" w:rsidP="002B397A">
      <w:pPr>
        <w:spacing w:line="360" w:lineRule="auto"/>
        <w:rPr>
          <w:rFonts w:ascii="Calibri" w:hAnsi="Calibri" w:cs="Calibri"/>
          <w:sz w:val="22"/>
          <w:szCs w:val="22"/>
          <w:lang w:val="en-GB" w:eastAsia="en-US"/>
        </w:rPr>
      </w:pPr>
      <w:r w:rsidRPr="00D019D7">
        <w:rPr>
          <w:rFonts w:ascii="Calibri" w:hAnsi="Calibri" w:cs="Calibri"/>
          <w:sz w:val="22"/>
          <w:szCs w:val="22"/>
          <w:lang w:val="en-GB" w:eastAsia="en-US"/>
        </w:rPr>
        <w:t>And Mike clarifies</w:t>
      </w:r>
      <w:r w:rsidR="008447E2">
        <w:rPr>
          <w:rFonts w:ascii="Calibri" w:hAnsi="Calibri" w:cs="Calibri"/>
          <w:sz w:val="22"/>
          <w:szCs w:val="22"/>
          <w:lang w:val="en-GB" w:eastAsia="en-US"/>
        </w:rPr>
        <w:t>: “</w:t>
      </w:r>
      <w:r w:rsidR="008447E2" w:rsidRPr="008447E2">
        <w:rPr>
          <w:rFonts w:ascii="Calibri" w:hAnsi="Calibri" w:cs="Calibri"/>
          <w:sz w:val="22"/>
          <w:szCs w:val="22"/>
          <w:lang w:val="en-GB" w:eastAsia="en-US"/>
        </w:rPr>
        <w:t>imc has performed exceptionally well over the years and we believe the partnership with Battery and the T</w:t>
      </w:r>
      <w:r>
        <w:rPr>
          <w:rFonts w:ascii="Calibri" w:hAnsi="Calibri" w:cs="Calibri"/>
          <w:sz w:val="22"/>
          <w:szCs w:val="22"/>
          <w:lang w:val="en-GB" w:eastAsia="en-US"/>
        </w:rPr>
        <w:t xml:space="preserve">est and </w:t>
      </w:r>
      <w:r w:rsidR="008447E2" w:rsidRPr="008447E2">
        <w:rPr>
          <w:rFonts w:ascii="Calibri" w:hAnsi="Calibri" w:cs="Calibri"/>
          <w:sz w:val="22"/>
          <w:szCs w:val="22"/>
          <w:lang w:val="en-GB" w:eastAsia="en-US"/>
        </w:rPr>
        <w:t>M</w:t>
      </w:r>
      <w:r>
        <w:rPr>
          <w:rFonts w:ascii="Calibri" w:hAnsi="Calibri" w:cs="Calibri"/>
          <w:sz w:val="22"/>
          <w:szCs w:val="22"/>
          <w:lang w:val="en-GB" w:eastAsia="en-US"/>
        </w:rPr>
        <w:t>easurement</w:t>
      </w:r>
      <w:r w:rsidR="008447E2" w:rsidRPr="008447E2">
        <w:rPr>
          <w:rFonts w:ascii="Calibri" w:hAnsi="Calibri" w:cs="Calibri"/>
          <w:sz w:val="22"/>
          <w:szCs w:val="22"/>
          <w:lang w:val="en-GB" w:eastAsia="en-US"/>
        </w:rPr>
        <w:t xml:space="preserve"> </w:t>
      </w:r>
      <w:r w:rsidR="009D3C54">
        <w:rPr>
          <w:rFonts w:ascii="Calibri" w:hAnsi="Calibri" w:cs="Calibri"/>
          <w:sz w:val="22"/>
          <w:szCs w:val="22"/>
          <w:lang w:val="en-GB" w:eastAsia="en-US"/>
        </w:rPr>
        <w:t>Platform</w:t>
      </w:r>
      <w:r w:rsidR="009D3C54" w:rsidRPr="008447E2">
        <w:rPr>
          <w:rFonts w:ascii="Calibri" w:hAnsi="Calibri" w:cs="Calibri"/>
          <w:sz w:val="22"/>
          <w:szCs w:val="22"/>
          <w:lang w:val="en-GB" w:eastAsia="en-US"/>
        </w:rPr>
        <w:t xml:space="preserve"> </w:t>
      </w:r>
      <w:r w:rsidR="008447E2" w:rsidRPr="008447E2">
        <w:rPr>
          <w:rFonts w:ascii="Calibri" w:hAnsi="Calibri" w:cs="Calibri"/>
          <w:sz w:val="22"/>
          <w:szCs w:val="22"/>
          <w:lang w:val="en-GB" w:eastAsia="en-US"/>
        </w:rPr>
        <w:t>will accelerate the company’s ability to grow. There are great opportunities to expand into new markets, new applications, offer new solutions and serve a broader range of customers worldwide. The experience and financial backing of Battery Ventures will help us all capture that opportunity.</w:t>
      </w:r>
      <w:r>
        <w:rPr>
          <w:rFonts w:ascii="Calibri" w:hAnsi="Calibri" w:cs="Calibri"/>
          <w:sz w:val="22"/>
          <w:szCs w:val="22"/>
          <w:lang w:val="en-GB" w:eastAsia="en-US"/>
        </w:rPr>
        <w:t>”</w:t>
      </w:r>
    </w:p>
    <w:p w14:paraId="653178D4" w14:textId="2CD82BE2" w:rsidR="00D019D7" w:rsidRDefault="00D019D7" w:rsidP="002B397A">
      <w:pPr>
        <w:spacing w:line="360" w:lineRule="auto"/>
        <w:rPr>
          <w:rFonts w:ascii="Calibri" w:hAnsi="Calibri" w:cs="Calibri"/>
          <w:sz w:val="22"/>
          <w:szCs w:val="22"/>
          <w:lang w:val="en-GB" w:eastAsia="en-US"/>
        </w:rPr>
      </w:pPr>
    </w:p>
    <w:p w14:paraId="7C184F4B" w14:textId="6E987DA5" w:rsidR="00D019D7" w:rsidRPr="002B397A" w:rsidRDefault="00D019D7" w:rsidP="002B397A">
      <w:pPr>
        <w:spacing w:line="360" w:lineRule="auto"/>
        <w:rPr>
          <w:rFonts w:ascii="Calibri" w:hAnsi="Calibri" w:cs="Calibri"/>
          <w:sz w:val="22"/>
          <w:szCs w:val="22"/>
          <w:lang w:val="en-GB" w:eastAsia="en-US"/>
        </w:rPr>
      </w:pPr>
      <w:r w:rsidRPr="00D019D7">
        <w:rPr>
          <w:rFonts w:ascii="Calibri" w:hAnsi="Calibri" w:cs="Calibri"/>
          <w:sz w:val="22"/>
          <w:szCs w:val="22"/>
          <w:lang w:val="en-GB" w:eastAsia="en-US"/>
        </w:rPr>
        <w:t xml:space="preserve">Since 2003, Battery has completed more than 50 industrial-related transactions </w:t>
      </w:r>
      <w:r>
        <w:rPr>
          <w:rFonts w:ascii="Calibri" w:hAnsi="Calibri" w:cs="Calibri"/>
          <w:sz w:val="22"/>
          <w:szCs w:val="22"/>
          <w:lang w:val="en-GB" w:eastAsia="en-US"/>
        </w:rPr>
        <w:t>across</w:t>
      </w:r>
      <w:r w:rsidRPr="00D019D7">
        <w:rPr>
          <w:rFonts w:ascii="Calibri" w:hAnsi="Calibri" w:cs="Calibri"/>
          <w:sz w:val="22"/>
          <w:szCs w:val="22"/>
          <w:lang w:val="en-GB" w:eastAsia="en-US"/>
        </w:rPr>
        <w:t xml:space="preserve"> the U.S. and Europe and continues to expand its investments in industrial technology markets. For a </w:t>
      </w:r>
      <w:r>
        <w:rPr>
          <w:rFonts w:ascii="Calibri" w:hAnsi="Calibri" w:cs="Calibri"/>
          <w:sz w:val="22"/>
          <w:szCs w:val="22"/>
          <w:lang w:val="en-GB" w:eastAsia="en-US"/>
        </w:rPr>
        <w:t>full</w:t>
      </w:r>
      <w:r w:rsidRPr="00D019D7">
        <w:rPr>
          <w:rFonts w:ascii="Calibri" w:hAnsi="Calibri" w:cs="Calibri"/>
          <w:sz w:val="22"/>
          <w:szCs w:val="22"/>
          <w:lang w:val="en-GB" w:eastAsia="en-US"/>
        </w:rPr>
        <w:t xml:space="preserve"> list of </w:t>
      </w:r>
      <w:r>
        <w:rPr>
          <w:rFonts w:ascii="Calibri" w:hAnsi="Calibri" w:cs="Calibri"/>
          <w:sz w:val="22"/>
          <w:szCs w:val="22"/>
          <w:lang w:val="en-GB" w:eastAsia="en-US"/>
        </w:rPr>
        <w:t>B</w:t>
      </w:r>
      <w:r w:rsidRPr="00D019D7">
        <w:rPr>
          <w:rFonts w:ascii="Calibri" w:hAnsi="Calibri" w:cs="Calibri"/>
          <w:sz w:val="22"/>
          <w:szCs w:val="22"/>
          <w:lang w:val="en-GB" w:eastAsia="en-US"/>
        </w:rPr>
        <w:t>attery portfolio</w:t>
      </w:r>
      <w:r>
        <w:rPr>
          <w:rFonts w:ascii="Calibri" w:hAnsi="Calibri" w:cs="Calibri"/>
          <w:sz w:val="22"/>
          <w:szCs w:val="22"/>
          <w:lang w:val="en-GB" w:eastAsia="en-US"/>
        </w:rPr>
        <w:t xml:space="preserve"> companies</w:t>
      </w:r>
      <w:r w:rsidRPr="00D019D7">
        <w:rPr>
          <w:rFonts w:ascii="Calibri" w:hAnsi="Calibri" w:cs="Calibri"/>
          <w:sz w:val="22"/>
          <w:szCs w:val="22"/>
          <w:lang w:val="en-GB" w:eastAsia="en-US"/>
        </w:rPr>
        <w:t xml:space="preserve">, </w:t>
      </w:r>
      <w:r>
        <w:rPr>
          <w:rFonts w:ascii="Calibri" w:hAnsi="Calibri" w:cs="Calibri"/>
          <w:sz w:val="22"/>
          <w:szCs w:val="22"/>
          <w:lang w:val="en-GB" w:eastAsia="en-US"/>
        </w:rPr>
        <w:t xml:space="preserve">please </w:t>
      </w:r>
      <w:r w:rsidRPr="00D019D7">
        <w:rPr>
          <w:rFonts w:ascii="Calibri" w:hAnsi="Calibri" w:cs="Calibri"/>
          <w:sz w:val="22"/>
          <w:szCs w:val="22"/>
          <w:lang w:val="en-GB" w:eastAsia="en-US"/>
        </w:rPr>
        <w:t>visit</w:t>
      </w:r>
      <w:r w:rsidR="00AD784A">
        <w:rPr>
          <w:rFonts w:ascii="Calibri" w:hAnsi="Calibri" w:cs="Calibri"/>
          <w:sz w:val="22"/>
          <w:szCs w:val="22"/>
          <w:lang w:val="en-GB" w:eastAsia="en-US"/>
        </w:rPr>
        <w:t>:</w:t>
      </w:r>
      <w:r w:rsidRPr="00D019D7">
        <w:rPr>
          <w:rFonts w:ascii="Calibri" w:hAnsi="Calibri" w:cs="Calibri"/>
          <w:sz w:val="22"/>
          <w:szCs w:val="22"/>
          <w:lang w:val="en-GB" w:eastAsia="en-US"/>
        </w:rPr>
        <w:t xml:space="preserve"> </w:t>
      </w:r>
      <w:hyperlink r:id="rId8" w:history="1">
        <w:r w:rsidR="00AD784A" w:rsidRPr="00CC3DCA">
          <w:rPr>
            <w:rStyle w:val="Hyperlink"/>
            <w:rFonts w:ascii="Calibri" w:hAnsi="Calibri" w:cs="Calibri"/>
            <w:sz w:val="22"/>
            <w:szCs w:val="22"/>
            <w:lang w:val="en-GB" w:eastAsia="en-US"/>
          </w:rPr>
          <w:t>http://www.battery.com/our-companies/list/</w:t>
        </w:r>
      </w:hyperlink>
    </w:p>
    <w:p w14:paraId="6AB8F994" w14:textId="1FEBA84B" w:rsidR="002B397A" w:rsidRDefault="002B397A" w:rsidP="002B397A">
      <w:pPr>
        <w:rPr>
          <w:rFonts w:ascii="Calibri" w:hAnsi="Calibri" w:cs="Interstate-Regular"/>
          <w:sz w:val="22"/>
          <w:szCs w:val="22"/>
          <w:lang w:val="en-GB" w:eastAsia="en-US"/>
        </w:rPr>
      </w:pPr>
    </w:p>
    <w:p w14:paraId="11F69E19" w14:textId="77777777" w:rsidR="001D0E53" w:rsidRPr="00AD784A" w:rsidRDefault="001D0E53" w:rsidP="001D0E53">
      <w:pPr>
        <w:pBdr>
          <w:bottom w:val="single" w:sz="6" w:space="1" w:color="auto"/>
        </w:pBdr>
        <w:autoSpaceDE w:val="0"/>
        <w:autoSpaceDN w:val="0"/>
        <w:adjustRightInd w:val="0"/>
        <w:spacing w:line="360" w:lineRule="auto"/>
        <w:rPr>
          <w:rFonts w:asciiTheme="minorHAnsi" w:hAnsiTheme="minorHAnsi" w:cstheme="minorHAnsi"/>
          <w:sz w:val="22"/>
          <w:szCs w:val="22"/>
          <w:lang w:val="en-GB" w:eastAsia="en-US"/>
        </w:rPr>
      </w:pPr>
    </w:p>
    <w:p w14:paraId="3D1BE260" w14:textId="77777777" w:rsidR="001D0E53" w:rsidRPr="00AD784A" w:rsidRDefault="001D0E53" w:rsidP="001D0E53">
      <w:pPr>
        <w:autoSpaceDE w:val="0"/>
        <w:autoSpaceDN w:val="0"/>
        <w:adjustRightInd w:val="0"/>
        <w:spacing w:line="360" w:lineRule="auto"/>
        <w:rPr>
          <w:rFonts w:asciiTheme="minorHAnsi" w:hAnsiTheme="minorHAnsi" w:cstheme="minorHAnsi"/>
          <w:sz w:val="22"/>
          <w:szCs w:val="22"/>
          <w:lang w:val="en-GB" w:eastAsia="en-US"/>
        </w:rPr>
      </w:pPr>
    </w:p>
    <w:p w14:paraId="71C846AD" w14:textId="77777777" w:rsidR="001D0E53" w:rsidRPr="00C908A5" w:rsidRDefault="001D0E53" w:rsidP="001D0E53">
      <w:pPr>
        <w:autoSpaceDE w:val="0"/>
        <w:autoSpaceDN w:val="0"/>
        <w:adjustRightInd w:val="0"/>
        <w:spacing w:line="360" w:lineRule="auto"/>
        <w:rPr>
          <w:rFonts w:asciiTheme="minorHAnsi" w:hAnsiTheme="minorHAnsi" w:cstheme="minorHAnsi"/>
          <w:b/>
          <w:sz w:val="22"/>
          <w:szCs w:val="22"/>
          <w:lang w:val="en-US" w:eastAsia="en-US"/>
        </w:rPr>
      </w:pPr>
      <w:r w:rsidRPr="00C908A5">
        <w:rPr>
          <w:rFonts w:asciiTheme="minorHAnsi" w:hAnsiTheme="minorHAnsi" w:cstheme="minorHAnsi"/>
          <w:b/>
          <w:sz w:val="22"/>
          <w:szCs w:val="22"/>
          <w:lang w:val="en-US" w:eastAsia="en-US"/>
        </w:rPr>
        <w:t>About Battery</w:t>
      </w:r>
    </w:p>
    <w:p w14:paraId="2EA410ED" w14:textId="1F2A4819" w:rsidR="001D0E53" w:rsidRPr="00D019D7" w:rsidRDefault="001D0E53" w:rsidP="001D0E53">
      <w:pPr>
        <w:spacing w:line="360" w:lineRule="auto"/>
        <w:rPr>
          <w:rFonts w:ascii="Calibri" w:hAnsi="Calibri" w:cs="Interstate-Regular"/>
          <w:sz w:val="22"/>
          <w:szCs w:val="22"/>
          <w:lang w:val="en-GB" w:eastAsia="en-US"/>
        </w:rPr>
      </w:pPr>
      <w:r w:rsidRPr="00C908A5">
        <w:rPr>
          <w:rFonts w:asciiTheme="minorHAnsi" w:hAnsiTheme="minorHAnsi" w:cstheme="minorHAnsi"/>
          <w:sz w:val="22"/>
          <w:szCs w:val="22"/>
          <w:lang w:val="en-US" w:eastAsia="en-US"/>
        </w:rPr>
        <w:t>Battery partners with exceptional founders and management teams developing category-defining businesses in markets including software and services, enterprise infrastructure, online marketplaces, healthcare IT and industrial technology. Founded in 1983, the firm backs companies at all stages, ranging from seed and early to growth and buyout, and invests globally from offices in Boston, San Francisco, Menlo Park, Israel, London and New York. Follow the firm on Twitter @BatteryVentures, visit our website at </w:t>
      </w:r>
      <w:hyperlink r:id="rId9" w:tgtFrame="_blank" w:history="1">
        <w:r w:rsidR="00AD784A" w:rsidRPr="00C908A5">
          <w:rPr>
            <w:rStyle w:val="Hyperlink"/>
            <w:rFonts w:asciiTheme="minorHAnsi" w:hAnsiTheme="minorHAnsi" w:cstheme="minorHAnsi"/>
            <w:sz w:val="22"/>
            <w:szCs w:val="22"/>
            <w:lang w:val="en-US" w:eastAsia="en-US"/>
          </w:rPr>
          <w:t>www.battery.com</w:t>
        </w:r>
      </w:hyperlink>
      <w:r w:rsidRPr="00C908A5">
        <w:rPr>
          <w:rFonts w:asciiTheme="minorHAnsi" w:hAnsiTheme="minorHAnsi" w:cstheme="minorHAnsi"/>
          <w:sz w:val="22"/>
          <w:szCs w:val="22"/>
          <w:lang w:val="en-US" w:eastAsia="en-US"/>
        </w:rPr>
        <w:t> and find a full list of Battery's portfolio companies </w:t>
      </w:r>
      <w:hyperlink r:id="rId10" w:tgtFrame="_blank" w:history="1">
        <w:r w:rsidRPr="00C908A5">
          <w:rPr>
            <w:rStyle w:val="Hyperlink"/>
            <w:rFonts w:asciiTheme="minorHAnsi" w:hAnsiTheme="minorHAnsi" w:cstheme="minorHAnsi"/>
            <w:sz w:val="22"/>
            <w:szCs w:val="22"/>
            <w:lang w:val="en-US" w:eastAsia="en-US"/>
          </w:rPr>
          <w:t>here.</w:t>
        </w:r>
      </w:hyperlink>
    </w:p>
    <w:p w14:paraId="7A4199B1" w14:textId="77777777" w:rsidR="001D0E53" w:rsidRPr="001D0E53" w:rsidRDefault="001D0E53" w:rsidP="001D0E53">
      <w:pPr>
        <w:spacing w:line="360" w:lineRule="auto"/>
        <w:rPr>
          <w:rFonts w:asciiTheme="minorHAnsi" w:hAnsiTheme="minorHAnsi" w:cstheme="minorHAnsi"/>
          <w:sz w:val="22"/>
          <w:szCs w:val="22"/>
          <w:lang w:val="en-US" w:eastAsia="en-US"/>
        </w:rPr>
      </w:pPr>
    </w:p>
    <w:p w14:paraId="027953CF" w14:textId="77777777" w:rsidR="001D0E53" w:rsidRPr="001D0E53" w:rsidRDefault="001D0E53" w:rsidP="001D0E53">
      <w:pPr>
        <w:spacing w:line="360" w:lineRule="auto"/>
        <w:rPr>
          <w:rFonts w:asciiTheme="minorHAnsi" w:hAnsiTheme="minorHAnsi" w:cstheme="minorHAnsi"/>
          <w:b/>
          <w:bCs/>
          <w:sz w:val="22"/>
          <w:szCs w:val="22"/>
          <w:lang w:val="en-US" w:eastAsia="en-US"/>
        </w:rPr>
      </w:pPr>
      <w:r w:rsidRPr="001D0E53">
        <w:rPr>
          <w:rFonts w:asciiTheme="minorHAnsi" w:hAnsiTheme="minorHAnsi" w:cstheme="minorHAnsi"/>
          <w:b/>
          <w:bCs/>
          <w:sz w:val="22"/>
          <w:szCs w:val="22"/>
          <w:lang w:val="en-US" w:eastAsia="en-US"/>
        </w:rPr>
        <w:t>About imc Test &amp; Measurement</w:t>
      </w:r>
    </w:p>
    <w:p w14:paraId="1440B0EF" w14:textId="55C75B3A" w:rsidR="0043203A" w:rsidRPr="00E67603" w:rsidRDefault="001D0E53" w:rsidP="00E67603">
      <w:pPr>
        <w:spacing w:line="360" w:lineRule="auto"/>
        <w:rPr>
          <w:rFonts w:ascii="Calibri" w:hAnsi="Calibri" w:cs="Interstate-Regular"/>
          <w:sz w:val="22"/>
          <w:szCs w:val="22"/>
          <w:lang w:val="en-US" w:eastAsia="en-US"/>
        </w:rPr>
      </w:pPr>
      <w:r w:rsidRPr="001D0E53">
        <w:rPr>
          <w:rFonts w:ascii="Calibri" w:hAnsi="Calibri" w:cs="Interstate-Regular"/>
          <w:sz w:val="22"/>
          <w:szCs w:val="22"/>
          <w:lang w:val="en-US" w:eastAsia="en-US"/>
        </w:rPr>
        <w:t xml:space="preserve">imc Test &amp; Measurement GmbH manufactures and provides solutions for productive test and measurement systems for research, development, service and production and caters to customers in automotive &amp; mechanical engineering, railway, aerospace and energy. Customers use imc measurement devices, software solutions and test benches to validate prototypes, optimize </w:t>
      </w:r>
      <w:r w:rsidRPr="001D0E53">
        <w:rPr>
          <w:rFonts w:ascii="Calibri" w:hAnsi="Calibri" w:cs="Interstate-Regular"/>
          <w:sz w:val="22"/>
          <w:szCs w:val="22"/>
          <w:lang w:val="en-US" w:eastAsia="en-US"/>
        </w:rPr>
        <w:lastRenderedPageBreak/>
        <w:t>products, monitor processes and gain insights from measurement data. imc also designs and produces turnkey e-motor test benches, consistently pursues its promise of “productive testing” and offers innovative solutions for industry 4.0, the Internet of Things (IoT) and smart data analyses. Nationally and internationally, imc customers benefit from expert sales and service.</w:t>
      </w:r>
    </w:p>
    <w:sectPr w:rsidR="0043203A" w:rsidRPr="00E67603" w:rsidSect="005D669D">
      <w:headerReference w:type="default" r:id="rId11"/>
      <w:footerReference w:type="default" r:id="rId12"/>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C563E" w14:textId="77777777" w:rsidR="00B60C47" w:rsidRDefault="00B60C47" w:rsidP="00491F13">
      <w:r>
        <w:separator/>
      </w:r>
    </w:p>
  </w:endnote>
  <w:endnote w:type="continuationSeparator" w:id="0">
    <w:p w14:paraId="01E4FE3C" w14:textId="77777777" w:rsidR="00B60C47" w:rsidRDefault="00B60C47"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9F7DD" w14:textId="0323BDAF" w:rsidR="0041350B" w:rsidRDefault="00256B1C">
    <w:r>
      <w:rPr>
        <w:noProof/>
      </w:rPr>
      <mc:AlternateContent>
        <mc:Choice Requires="wps">
          <w:drawing>
            <wp:anchor distT="4294967293" distB="4294967293" distL="114300" distR="114300" simplePos="0" relativeHeight="251658752" behindDoc="0" locked="0" layoutInCell="1" allowOverlap="1" wp14:anchorId="666BED13" wp14:editId="66BD3193">
              <wp:simplePos x="0" y="0"/>
              <wp:positionH relativeFrom="column">
                <wp:posOffset>7620</wp:posOffset>
              </wp:positionH>
              <wp:positionV relativeFrom="paragraph">
                <wp:posOffset>79374</wp:posOffset>
              </wp:positionV>
              <wp:extent cx="5760085" cy="0"/>
              <wp:effectExtent l="0" t="0" r="0" b="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854F13" id="Gerade Verbindung 13" o:spid="_x0000_s1026" style="position:absolute;flip:x;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" strokecolor="#004687" strokeweight=".5pt">
              <v:stroke joinstyle="miter"/>
              <o:lock v:ext="edit" shapetype="f"/>
            </v:line>
          </w:pict>
        </mc:Fallback>
      </mc:AlternateContent>
    </w:r>
  </w:p>
  <w:tbl>
    <w:tblPr>
      <w:tblW w:w="9180" w:type="dxa"/>
      <w:tblLook w:val="04A0" w:firstRow="1" w:lastRow="0" w:firstColumn="1" w:lastColumn="0" w:noHBand="0" w:noVBand="1"/>
    </w:tblPr>
    <w:tblGrid>
      <w:gridCol w:w="3096"/>
      <w:gridCol w:w="3096"/>
      <w:gridCol w:w="2988"/>
    </w:tblGrid>
    <w:tr w:rsidR="0041350B" w:rsidRPr="008F0272" w14:paraId="782942BB" w14:textId="77777777" w:rsidTr="005C279A">
      <w:tc>
        <w:tcPr>
          <w:tcW w:w="3096" w:type="dxa"/>
        </w:tcPr>
        <w:p w14:paraId="6326D31E" w14:textId="77777777" w:rsidR="0041350B" w:rsidRPr="005C279A" w:rsidRDefault="0041350B" w:rsidP="00BC580C">
          <w:pPr>
            <w:rPr>
              <w:rFonts w:ascii="Calibri" w:hAnsi="Calibri" w:cs="Calibri"/>
              <w:b/>
              <w:sz w:val="16"/>
              <w:szCs w:val="12"/>
              <w:lang w:val="en-US"/>
            </w:rPr>
          </w:pPr>
          <w:r w:rsidRPr="005C279A">
            <w:rPr>
              <w:rFonts w:ascii="Calibri" w:hAnsi="Calibri" w:cs="Calibri"/>
              <w:b/>
              <w:sz w:val="16"/>
              <w:szCs w:val="12"/>
              <w:lang w:val="en-US"/>
            </w:rPr>
            <w:t>imc Test &amp; Measurement GmbH</w:t>
          </w:r>
        </w:p>
        <w:p w14:paraId="637E0D39" w14:textId="09D3A7EF" w:rsidR="0041350B" w:rsidRPr="005C279A" w:rsidRDefault="0041350B" w:rsidP="00BC580C">
          <w:pPr>
            <w:rPr>
              <w:rFonts w:ascii="Calibri" w:hAnsi="Calibri" w:cs="Calibri"/>
              <w:sz w:val="16"/>
              <w:szCs w:val="12"/>
              <w:lang w:val="en-US"/>
            </w:rPr>
          </w:pPr>
          <w:proofErr w:type="spellStart"/>
          <w:r w:rsidRPr="005C279A">
            <w:rPr>
              <w:rFonts w:ascii="Calibri" w:hAnsi="Calibri" w:cs="Calibri"/>
              <w:sz w:val="16"/>
              <w:szCs w:val="12"/>
              <w:lang w:val="en-US"/>
            </w:rPr>
            <w:t>Voltastra</w:t>
          </w:r>
          <w:r w:rsidR="001D0E53">
            <w:rPr>
              <w:rFonts w:ascii="Calibri" w:hAnsi="Calibri" w:cs="Calibri"/>
              <w:sz w:val="16"/>
              <w:szCs w:val="12"/>
              <w:lang w:val="en-US"/>
            </w:rPr>
            <w:t>ß</w:t>
          </w:r>
          <w:r w:rsidRPr="005C279A">
            <w:rPr>
              <w:rFonts w:ascii="Calibri" w:hAnsi="Calibri" w:cs="Calibri"/>
              <w:sz w:val="16"/>
              <w:szCs w:val="12"/>
              <w:lang w:val="en-US"/>
            </w:rPr>
            <w:t>e</w:t>
          </w:r>
          <w:proofErr w:type="spellEnd"/>
          <w:r w:rsidRPr="005C279A">
            <w:rPr>
              <w:rFonts w:ascii="Calibri" w:hAnsi="Calibri" w:cs="Calibri"/>
              <w:sz w:val="16"/>
              <w:szCs w:val="12"/>
              <w:lang w:val="en-US"/>
            </w:rPr>
            <w:t xml:space="preserve"> 5</w:t>
          </w:r>
        </w:p>
        <w:p w14:paraId="75CE300D" w14:textId="77777777" w:rsidR="0041350B" w:rsidRPr="005C279A" w:rsidRDefault="0041350B" w:rsidP="00BC580C">
          <w:pPr>
            <w:rPr>
              <w:rFonts w:ascii="Calibri" w:hAnsi="Calibri" w:cs="Calibri"/>
              <w:sz w:val="16"/>
              <w:szCs w:val="12"/>
            </w:rPr>
          </w:pPr>
          <w:r w:rsidRPr="005C279A">
            <w:rPr>
              <w:rFonts w:ascii="Calibri" w:hAnsi="Calibri" w:cs="Calibri"/>
              <w:sz w:val="16"/>
              <w:szCs w:val="12"/>
            </w:rPr>
            <w:t>D-13355 Berlin</w:t>
          </w:r>
        </w:p>
        <w:p w14:paraId="02165598" w14:textId="2A7503CA" w:rsidR="0041350B" w:rsidRPr="005C279A" w:rsidRDefault="00E67603" w:rsidP="00BC580C">
          <w:pPr>
            <w:rPr>
              <w:rFonts w:ascii="Calibri" w:hAnsi="Calibri" w:cs="Calibri"/>
              <w:sz w:val="16"/>
              <w:szCs w:val="12"/>
            </w:rPr>
          </w:pPr>
          <w:r>
            <w:rPr>
              <w:rFonts w:ascii="Calibri" w:hAnsi="Calibri" w:cs="Calibri"/>
              <w:sz w:val="16"/>
              <w:szCs w:val="12"/>
            </w:rPr>
            <w:t>Phone</w:t>
          </w:r>
          <w:r w:rsidR="0041350B" w:rsidRPr="005C279A">
            <w:rPr>
              <w:rFonts w:ascii="Calibri" w:hAnsi="Calibri" w:cs="Calibri"/>
              <w:sz w:val="16"/>
              <w:szCs w:val="12"/>
            </w:rPr>
            <w:t>: +49 (0)30 – 46 70 90 – 0</w:t>
          </w:r>
        </w:p>
        <w:p w14:paraId="2DDE46DE" w14:textId="77777777" w:rsidR="0041350B" w:rsidRPr="005C279A" w:rsidRDefault="0041350B" w:rsidP="00BC580C">
          <w:pPr>
            <w:rPr>
              <w:rFonts w:ascii="Calibri" w:hAnsi="Calibri" w:cs="Calibri"/>
              <w:sz w:val="16"/>
              <w:szCs w:val="12"/>
            </w:rPr>
          </w:pPr>
          <w:r w:rsidRPr="005C279A">
            <w:rPr>
              <w:rFonts w:ascii="Calibri" w:hAnsi="Calibri" w:cs="Calibri"/>
              <w:sz w:val="16"/>
              <w:szCs w:val="12"/>
            </w:rPr>
            <w:t>Fax: +49 (0)30 – 4 63 15 76</w:t>
          </w:r>
        </w:p>
        <w:p w14:paraId="4351714A" w14:textId="55E8E075" w:rsidR="0041350B" w:rsidRPr="005C279A" w:rsidRDefault="0041350B" w:rsidP="00BC580C">
          <w:pPr>
            <w:rPr>
              <w:rFonts w:ascii="Calibri" w:hAnsi="Calibri" w:cs="Calibri"/>
              <w:sz w:val="16"/>
              <w:szCs w:val="12"/>
            </w:rPr>
          </w:pPr>
          <w:r w:rsidRPr="005C279A">
            <w:rPr>
              <w:rFonts w:ascii="Calibri" w:hAnsi="Calibri" w:cs="Calibri"/>
              <w:sz w:val="16"/>
              <w:szCs w:val="12"/>
            </w:rPr>
            <w:t>E-</w:t>
          </w:r>
          <w:r w:rsidR="00E67603">
            <w:rPr>
              <w:rFonts w:ascii="Calibri" w:hAnsi="Calibri" w:cs="Calibri"/>
              <w:sz w:val="16"/>
              <w:szCs w:val="12"/>
            </w:rPr>
            <w:t>m</w:t>
          </w:r>
          <w:r w:rsidRPr="005C279A">
            <w:rPr>
              <w:rFonts w:ascii="Calibri" w:hAnsi="Calibri" w:cs="Calibri"/>
              <w:sz w:val="16"/>
              <w:szCs w:val="12"/>
            </w:rPr>
            <w:t xml:space="preserve">ail </w:t>
          </w:r>
          <w:hyperlink r:id="rId1" w:history="1">
            <w:r w:rsidRPr="005C279A">
              <w:rPr>
                <w:rStyle w:val="Hyperlink"/>
                <w:rFonts w:ascii="Calibri" w:hAnsi="Calibri" w:cs="Calibri"/>
                <w:sz w:val="16"/>
                <w:szCs w:val="12"/>
              </w:rPr>
              <w:t>hotline@imc-tm.de</w:t>
            </w:r>
          </w:hyperlink>
        </w:p>
        <w:p w14:paraId="26740F08" w14:textId="1A047953" w:rsidR="0041350B" w:rsidRPr="005C279A" w:rsidRDefault="0041350B" w:rsidP="00BC580C">
          <w:pPr>
            <w:rPr>
              <w:rFonts w:ascii="Calibri" w:hAnsi="Calibri" w:cs="Calibri"/>
              <w:sz w:val="18"/>
              <w:szCs w:val="12"/>
            </w:rPr>
          </w:pPr>
          <w:r w:rsidRPr="005C279A">
            <w:rPr>
              <w:rFonts w:ascii="Calibri" w:hAnsi="Calibri" w:cs="Calibri"/>
              <w:sz w:val="16"/>
              <w:szCs w:val="12"/>
            </w:rPr>
            <w:t xml:space="preserve">Internet </w:t>
          </w:r>
          <w:hyperlink r:id="rId2" w:history="1">
            <w:r w:rsidR="006F7D21">
              <w:rPr>
                <w:rStyle w:val="Hyperlink"/>
                <w:rFonts w:ascii="Calibri" w:hAnsi="Calibri" w:cs="Calibri"/>
                <w:sz w:val="16"/>
                <w:szCs w:val="12"/>
              </w:rPr>
              <w:t>www.imc-tm.com</w:t>
            </w:r>
          </w:hyperlink>
        </w:p>
      </w:tc>
      <w:tc>
        <w:tcPr>
          <w:tcW w:w="3096" w:type="dxa"/>
        </w:tcPr>
        <w:p w14:paraId="4D717601" w14:textId="77777777" w:rsidR="0041350B" w:rsidRPr="005C279A" w:rsidRDefault="0041350B" w:rsidP="00BC580C">
          <w:pPr>
            <w:rPr>
              <w:rFonts w:ascii="Calibri" w:hAnsi="Calibri" w:cs="Calibri"/>
              <w:sz w:val="18"/>
              <w:szCs w:val="12"/>
            </w:rPr>
          </w:pPr>
        </w:p>
      </w:tc>
      <w:tc>
        <w:tcPr>
          <w:tcW w:w="2988" w:type="dxa"/>
        </w:tcPr>
        <w:p w14:paraId="14C8E4E0" w14:textId="5598AB75" w:rsidR="0041350B" w:rsidRPr="00E67603" w:rsidRDefault="0041350B" w:rsidP="00BC580C">
          <w:pPr>
            <w:rPr>
              <w:rFonts w:ascii="Calibri" w:hAnsi="Calibri" w:cs="Calibri"/>
              <w:b/>
              <w:sz w:val="16"/>
              <w:szCs w:val="12"/>
              <w:lang w:val="en-GB"/>
            </w:rPr>
          </w:pPr>
          <w:r w:rsidRPr="00E67603">
            <w:rPr>
              <w:rFonts w:ascii="Calibri" w:hAnsi="Calibri" w:cs="Calibri"/>
              <w:b/>
              <w:sz w:val="16"/>
              <w:szCs w:val="12"/>
              <w:lang w:val="en-GB"/>
            </w:rPr>
            <w:t>Press</w:t>
          </w:r>
          <w:r w:rsidR="00E67603" w:rsidRPr="00E67603">
            <w:rPr>
              <w:rFonts w:ascii="Calibri" w:hAnsi="Calibri" w:cs="Calibri"/>
              <w:b/>
              <w:sz w:val="16"/>
              <w:szCs w:val="12"/>
              <w:lang w:val="en-GB"/>
            </w:rPr>
            <w:t xml:space="preserve"> contact</w:t>
          </w:r>
          <w:r w:rsidRPr="00E67603">
            <w:rPr>
              <w:rFonts w:ascii="Calibri" w:hAnsi="Calibri" w:cs="Calibri"/>
              <w:b/>
              <w:sz w:val="16"/>
              <w:szCs w:val="12"/>
              <w:lang w:val="en-GB"/>
            </w:rPr>
            <w:t>:</w:t>
          </w:r>
        </w:p>
        <w:p w14:paraId="7A01170D" w14:textId="7AF745BF" w:rsidR="0041350B" w:rsidRPr="00E67603" w:rsidRDefault="00E67603" w:rsidP="00BC580C">
          <w:pPr>
            <w:rPr>
              <w:rFonts w:ascii="Calibri" w:hAnsi="Calibri" w:cs="Calibri"/>
              <w:sz w:val="16"/>
              <w:szCs w:val="18"/>
              <w:lang w:val="en-GB"/>
            </w:rPr>
          </w:pPr>
          <w:r w:rsidRPr="00E67603">
            <w:rPr>
              <w:rFonts w:ascii="Calibri" w:hAnsi="Calibri" w:cs="Calibri"/>
              <w:sz w:val="16"/>
              <w:szCs w:val="18"/>
              <w:lang w:val="en-GB"/>
            </w:rPr>
            <w:t>Mr.</w:t>
          </w:r>
          <w:r w:rsidR="0041350B" w:rsidRPr="00E67603">
            <w:rPr>
              <w:rFonts w:ascii="Calibri" w:hAnsi="Calibri" w:cs="Calibri"/>
              <w:sz w:val="16"/>
              <w:szCs w:val="18"/>
              <w:lang w:val="en-GB"/>
            </w:rPr>
            <w:t xml:space="preserve"> Nils Becker</w:t>
          </w:r>
          <w:r w:rsidR="0041350B" w:rsidRPr="00E67603">
            <w:rPr>
              <w:rFonts w:ascii="Calibri" w:hAnsi="Calibri" w:cs="Calibri"/>
              <w:sz w:val="16"/>
              <w:szCs w:val="18"/>
              <w:lang w:val="en-GB"/>
            </w:rPr>
            <w:br/>
          </w:r>
          <w:r>
            <w:rPr>
              <w:rFonts w:ascii="Calibri" w:hAnsi="Calibri" w:cs="Calibri"/>
              <w:sz w:val="16"/>
              <w:szCs w:val="18"/>
              <w:lang w:val="en-GB"/>
            </w:rPr>
            <w:t>Phone</w:t>
          </w:r>
          <w:r w:rsidR="0041350B" w:rsidRPr="00E67603">
            <w:rPr>
              <w:rFonts w:ascii="Calibri" w:hAnsi="Calibri" w:cs="Calibri"/>
              <w:sz w:val="16"/>
              <w:szCs w:val="18"/>
              <w:lang w:val="en-GB"/>
            </w:rPr>
            <w:t xml:space="preserve">: +49 (0)6172 – 59672 – 47 </w:t>
          </w:r>
          <w:r w:rsidR="0041350B" w:rsidRPr="00E67603">
            <w:rPr>
              <w:rFonts w:ascii="Calibri" w:hAnsi="Calibri" w:cs="Calibri"/>
              <w:sz w:val="16"/>
              <w:szCs w:val="18"/>
              <w:lang w:val="en-GB"/>
            </w:rPr>
            <w:br/>
            <w:t>E-</w:t>
          </w:r>
          <w:r>
            <w:rPr>
              <w:rFonts w:ascii="Calibri" w:hAnsi="Calibri" w:cs="Calibri"/>
              <w:sz w:val="16"/>
              <w:szCs w:val="18"/>
              <w:lang w:val="en-GB"/>
            </w:rPr>
            <w:t>m</w:t>
          </w:r>
          <w:r w:rsidR="0041350B" w:rsidRPr="00E67603">
            <w:rPr>
              <w:rFonts w:ascii="Calibri" w:hAnsi="Calibri" w:cs="Calibri"/>
              <w:sz w:val="16"/>
              <w:szCs w:val="18"/>
              <w:lang w:val="en-GB"/>
            </w:rPr>
            <w:t xml:space="preserve">ail: </w:t>
          </w:r>
          <w:r w:rsidR="0005149C">
            <w:fldChar w:fldCharType="begin"/>
          </w:r>
          <w:r w:rsidR="0005149C" w:rsidRPr="008F0272">
            <w:rPr>
              <w:lang w:val="en-GB"/>
            </w:rPr>
            <w:instrText xml:space="preserve"> HYPERLINK "mailto:nils.becker@imc-tm.de" </w:instrText>
          </w:r>
          <w:r w:rsidR="0005149C">
            <w:fldChar w:fldCharType="separate"/>
          </w:r>
          <w:r w:rsidR="005C0C8E" w:rsidRPr="00E67603">
            <w:rPr>
              <w:rStyle w:val="Hyperlink"/>
              <w:rFonts w:ascii="Calibri" w:hAnsi="Calibri" w:cs="Calibri"/>
              <w:sz w:val="16"/>
              <w:szCs w:val="18"/>
              <w:lang w:val="en-GB"/>
            </w:rPr>
            <w:t>nils.becker@imc-tm.de</w:t>
          </w:r>
          <w:r w:rsidR="0005149C">
            <w:rPr>
              <w:rStyle w:val="Hyperlink"/>
              <w:rFonts w:ascii="Calibri" w:hAnsi="Calibri" w:cs="Calibri"/>
              <w:sz w:val="16"/>
              <w:szCs w:val="18"/>
              <w:lang w:val="en-GB"/>
            </w:rPr>
            <w:fldChar w:fldCharType="end"/>
          </w:r>
        </w:p>
        <w:p w14:paraId="16DE37F9" w14:textId="77777777" w:rsidR="0041350B" w:rsidRPr="00E67603" w:rsidRDefault="0041350B" w:rsidP="005C279A">
          <w:pPr>
            <w:ind w:right="-374"/>
            <w:rPr>
              <w:rFonts w:ascii="Calibri" w:hAnsi="Calibri" w:cs="Calibri"/>
              <w:sz w:val="16"/>
              <w:szCs w:val="18"/>
              <w:lang w:val="en-GB"/>
            </w:rPr>
          </w:pPr>
        </w:p>
        <w:p w14:paraId="661614CF" w14:textId="5D3F2D92" w:rsidR="0041350B" w:rsidRPr="00271DA7" w:rsidRDefault="00271DA7" w:rsidP="005C279A">
          <w:pPr>
            <w:ind w:right="-108"/>
            <w:rPr>
              <w:rFonts w:ascii="Calibri" w:hAnsi="Calibri" w:cs="Calibri"/>
              <w:sz w:val="18"/>
              <w:szCs w:val="18"/>
              <w:lang w:val="en-US"/>
            </w:rPr>
          </w:pPr>
          <w:r w:rsidRPr="00092160">
            <w:rPr>
              <w:rFonts w:ascii="Calibri" w:hAnsi="Calibri" w:cs="Calibri"/>
              <w:sz w:val="16"/>
              <w:szCs w:val="18"/>
              <w:lang w:val="en-US"/>
            </w:rPr>
            <w:t>After consultation, we will assume costs associated with publication.</w:t>
          </w:r>
        </w:p>
      </w:tc>
    </w:tr>
  </w:tbl>
  <w:p w14:paraId="61F1F199" w14:textId="77777777" w:rsidR="0041350B" w:rsidRPr="00271DA7" w:rsidRDefault="0041350B" w:rsidP="004B2CC1">
    <w:pPr>
      <w:rPr>
        <w:rFonts w:ascii="Calibri" w:hAnsi="Calibri" w:cs="Calibri"/>
        <w:sz w:val="18"/>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A08D2" w14:textId="77777777" w:rsidR="00B60C47" w:rsidRDefault="00B60C47" w:rsidP="00491F13">
      <w:r>
        <w:separator/>
      </w:r>
    </w:p>
  </w:footnote>
  <w:footnote w:type="continuationSeparator" w:id="0">
    <w:p w14:paraId="39665E66" w14:textId="77777777" w:rsidR="00B60C47" w:rsidRDefault="00B60C47" w:rsidP="00491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A216" w14:textId="4C95CD8D" w:rsidR="0041350B" w:rsidRPr="008129BE" w:rsidRDefault="00256B1C" w:rsidP="006F3F87">
    <w:pPr>
      <w:ind w:right="-374"/>
      <w:rPr>
        <w:rFonts w:ascii="Calibri" w:hAnsi="Calibri" w:cs="Calibri"/>
        <w:b/>
        <w:color w:val="004687"/>
        <w:sz w:val="48"/>
        <w:szCs w:val="48"/>
        <w:lang w:val="en-US"/>
      </w:rPr>
    </w:pPr>
    <w:r>
      <w:rPr>
        <w:noProof/>
      </w:rPr>
      <w:drawing>
        <wp:anchor distT="0" distB="0" distL="114300" distR="114300" simplePos="0" relativeHeight="251657728" behindDoc="0" locked="0" layoutInCell="1" allowOverlap="1" wp14:anchorId="7F4D36D6" wp14:editId="73422BC3">
          <wp:simplePos x="0" y="0"/>
          <wp:positionH relativeFrom="column">
            <wp:posOffset>4740275</wp:posOffset>
          </wp:positionH>
          <wp:positionV relativeFrom="paragraph">
            <wp:posOffset>-92075</wp:posOffset>
          </wp:positionV>
          <wp:extent cx="1033145" cy="654685"/>
          <wp:effectExtent l="0" t="0" r="0" b="0"/>
          <wp:wrapSquare wrapText="bothSides"/>
          <wp:docPr id="3"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page">
            <wp14:pctWidth>0</wp14:pctWidth>
          </wp14:sizeRelH>
          <wp14:sizeRelV relativeFrom="page">
            <wp14:pctHeight>0</wp14:pctHeight>
          </wp14:sizeRelV>
        </wp:anchor>
      </w:drawing>
    </w:r>
    <w:r w:rsidR="0041350B" w:rsidRPr="008129BE">
      <w:rPr>
        <w:rFonts w:ascii="Calibri" w:hAnsi="Calibri" w:cs="Calibri"/>
        <w:b/>
        <w:color w:val="5A5A5A"/>
        <w:sz w:val="48"/>
        <w:szCs w:val="48"/>
        <w:lang w:val="en-US"/>
      </w:rPr>
      <w:t>Press</w:t>
    </w:r>
    <w:r w:rsidR="008129BE" w:rsidRPr="008129BE">
      <w:rPr>
        <w:rFonts w:ascii="Calibri" w:hAnsi="Calibri" w:cs="Calibri"/>
        <w:b/>
        <w:color w:val="5A5A5A"/>
        <w:sz w:val="48"/>
        <w:szCs w:val="48"/>
        <w:lang w:val="en-US"/>
      </w:rPr>
      <w:t xml:space="preserve"> Information</w:t>
    </w:r>
    <w:r w:rsidR="0041350B" w:rsidRPr="008129BE">
      <w:rPr>
        <w:rFonts w:ascii="Calibri" w:hAnsi="Calibri" w:cs="Calibri"/>
        <w:noProof/>
        <w:color w:val="FFFFFF"/>
        <w:sz w:val="28"/>
        <w:szCs w:val="28"/>
        <w:lang w:val="en-US"/>
      </w:rPr>
      <w:t>03</w:t>
    </w:r>
  </w:p>
  <w:p w14:paraId="38AA0D8B" w14:textId="24A978DF" w:rsidR="0041350B" w:rsidRPr="008129BE" w:rsidRDefault="001743CF" w:rsidP="006F3F87">
    <w:pPr>
      <w:ind w:right="-374"/>
      <w:rPr>
        <w:rFonts w:ascii="Calibri" w:hAnsi="Calibri" w:cs="Calibri"/>
        <w:szCs w:val="24"/>
        <w:lang w:val="en-US"/>
      </w:rPr>
    </w:pPr>
    <w:r w:rsidRPr="00DF433D">
      <w:rPr>
        <w:rFonts w:ascii="Calibri" w:hAnsi="Calibri" w:cs="Calibri"/>
        <w:szCs w:val="24"/>
        <w:lang w:val="en-US"/>
      </w:rPr>
      <w:t>PR-imc-21</w:t>
    </w:r>
    <w:r w:rsidR="002B397A">
      <w:rPr>
        <w:rFonts w:ascii="Calibri" w:hAnsi="Calibri" w:cs="Calibri"/>
        <w:szCs w:val="24"/>
        <w:lang w:val="en-US"/>
      </w:rPr>
      <w:t>2</w:t>
    </w:r>
    <w:r w:rsidRPr="00DF433D">
      <w:rPr>
        <w:rFonts w:ascii="Calibri" w:hAnsi="Calibri" w:cs="Calibri"/>
        <w:szCs w:val="24"/>
        <w:lang w:val="en-US"/>
      </w:rPr>
      <w:t>-</w:t>
    </w:r>
    <w:r w:rsidR="002B397A">
      <w:rPr>
        <w:rFonts w:ascii="Calibri" w:hAnsi="Calibri" w:cs="Calibri"/>
        <w:szCs w:val="24"/>
        <w:lang w:val="en-US"/>
      </w:rPr>
      <w:t>imc-joins-TM-</w:t>
    </w:r>
    <w:r w:rsidR="00462BBF">
      <w:rPr>
        <w:rFonts w:ascii="Calibri" w:hAnsi="Calibri" w:cs="Calibri"/>
        <w:szCs w:val="24"/>
        <w:lang w:val="en-US"/>
      </w:rPr>
      <w:t>platform</w:t>
    </w:r>
  </w:p>
  <w:p w14:paraId="6ED66862" w14:textId="1111B529" w:rsidR="0041350B" w:rsidRDefault="00256B1C">
    <w:pPr>
      <w:pStyle w:val="Kopfzeile"/>
    </w:pPr>
    <w:r>
      <w:rPr>
        <w:noProof/>
      </w:rPr>
      <mc:AlternateContent>
        <mc:Choice Requires="wps">
          <w:drawing>
            <wp:anchor distT="4294967293" distB="4294967293" distL="114300" distR="114300" simplePos="0" relativeHeight="251656704" behindDoc="0" locked="0" layoutInCell="1" allowOverlap="1" wp14:anchorId="503D9AE4" wp14:editId="146C1296">
              <wp:simplePos x="0" y="0"/>
              <wp:positionH relativeFrom="column">
                <wp:posOffset>13970</wp:posOffset>
              </wp:positionH>
              <wp:positionV relativeFrom="paragraph">
                <wp:posOffset>96519</wp:posOffset>
              </wp:positionV>
              <wp:extent cx="5760085" cy="0"/>
              <wp:effectExtent l="0" t="0" r="0" b="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B0822C" id="Gerade Verbindung 1" o:spid="_x0000_s1026" style="position:absolute;flip:x;z-index:2516567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" strokecolor="#00468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8"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1A103C"/>
    <w:multiLevelType w:val="hybridMultilevel"/>
    <w:tmpl w:val="FF6EB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8"/>
  </w:num>
  <w:num w:numId="6">
    <w:abstractNumId w:val="1"/>
  </w:num>
  <w:num w:numId="7">
    <w:abstractNumId w:val="3"/>
  </w:num>
  <w:num w:numId="8">
    <w:abstractNumId w:val="7"/>
  </w:num>
  <w:num w:numId="9">
    <w:abstractNumId w:val="10"/>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93C"/>
    <w:rsid w:val="000006B0"/>
    <w:rsid w:val="00000728"/>
    <w:rsid w:val="00000CF6"/>
    <w:rsid w:val="0000124D"/>
    <w:rsid w:val="000013C9"/>
    <w:rsid w:val="00001BA2"/>
    <w:rsid w:val="00002846"/>
    <w:rsid w:val="0000318B"/>
    <w:rsid w:val="00003784"/>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173FC"/>
    <w:rsid w:val="00020A01"/>
    <w:rsid w:val="00021C53"/>
    <w:rsid w:val="00022551"/>
    <w:rsid w:val="00022623"/>
    <w:rsid w:val="0002367E"/>
    <w:rsid w:val="00023C66"/>
    <w:rsid w:val="0002408F"/>
    <w:rsid w:val="000243C4"/>
    <w:rsid w:val="00024B15"/>
    <w:rsid w:val="00024E5C"/>
    <w:rsid w:val="000257A3"/>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0DB"/>
    <w:rsid w:val="00041120"/>
    <w:rsid w:val="0004156C"/>
    <w:rsid w:val="00043562"/>
    <w:rsid w:val="00043891"/>
    <w:rsid w:val="00043DE1"/>
    <w:rsid w:val="0004467D"/>
    <w:rsid w:val="00044F39"/>
    <w:rsid w:val="00046382"/>
    <w:rsid w:val="000465B5"/>
    <w:rsid w:val="000469D2"/>
    <w:rsid w:val="000473D6"/>
    <w:rsid w:val="00047F2D"/>
    <w:rsid w:val="00050668"/>
    <w:rsid w:val="0005085F"/>
    <w:rsid w:val="00050BAD"/>
    <w:rsid w:val="0005149C"/>
    <w:rsid w:val="00052C14"/>
    <w:rsid w:val="00052D97"/>
    <w:rsid w:val="00052DB0"/>
    <w:rsid w:val="0005303A"/>
    <w:rsid w:val="00053567"/>
    <w:rsid w:val="000536BE"/>
    <w:rsid w:val="00053835"/>
    <w:rsid w:val="00055135"/>
    <w:rsid w:val="0005658A"/>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170"/>
    <w:rsid w:val="000844B5"/>
    <w:rsid w:val="000845D6"/>
    <w:rsid w:val="00085E16"/>
    <w:rsid w:val="0008602A"/>
    <w:rsid w:val="00087C37"/>
    <w:rsid w:val="0009010B"/>
    <w:rsid w:val="000926C7"/>
    <w:rsid w:val="00093465"/>
    <w:rsid w:val="00093D08"/>
    <w:rsid w:val="00093F8C"/>
    <w:rsid w:val="000945E8"/>
    <w:rsid w:val="00094C13"/>
    <w:rsid w:val="0009527E"/>
    <w:rsid w:val="00095CD1"/>
    <w:rsid w:val="00095D22"/>
    <w:rsid w:val="00096554"/>
    <w:rsid w:val="00096BA6"/>
    <w:rsid w:val="00096E10"/>
    <w:rsid w:val="0009780A"/>
    <w:rsid w:val="000A08A2"/>
    <w:rsid w:val="000A1730"/>
    <w:rsid w:val="000A2107"/>
    <w:rsid w:val="000A21C5"/>
    <w:rsid w:val="000A2233"/>
    <w:rsid w:val="000A23C8"/>
    <w:rsid w:val="000A26C5"/>
    <w:rsid w:val="000A3BF9"/>
    <w:rsid w:val="000A3CD0"/>
    <w:rsid w:val="000A4CA6"/>
    <w:rsid w:val="000A4CCC"/>
    <w:rsid w:val="000A4E32"/>
    <w:rsid w:val="000A5557"/>
    <w:rsid w:val="000A588C"/>
    <w:rsid w:val="000A5CDD"/>
    <w:rsid w:val="000A6392"/>
    <w:rsid w:val="000A652D"/>
    <w:rsid w:val="000A68A3"/>
    <w:rsid w:val="000A7130"/>
    <w:rsid w:val="000A73E4"/>
    <w:rsid w:val="000A75EC"/>
    <w:rsid w:val="000A7680"/>
    <w:rsid w:val="000A7A0F"/>
    <w:rsid w:val="000B0CAB"/>
    <w:rsid w:val="000B1699"/>
    <w:rsid w:val="000B1A4C"/>
    <w:rsid w:val="000B27A4"/>
    <w:rsid w:val="000B4B61"/>
    <w:rsid w:val="000B5875"/>
    <w:rsid w:val="000B605F"/>
    <w:rsid w:val="000B617D"/>
    <w:rsid w:val="000B63AC"/>
    <w:rsid w:val="000B64F6"/>
    <w:rsid w:val="000B6523"/>
    <w:rsid w:val="000B6D02"/>
    <w:rsid w:val="000B7F1E"/>
    <w:rsid w:val="000C0C0F"/>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1BC2"/>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4AAE"/>
    <w:rsid w:val="000F5506"/>
    <w:rsid w:val="000F6448"/>
    <w:rsid w:val="000F68D5"/>
    <w:rsid w:val="000F6BEE"/>
    <w:rsid w:val="00100C3E"/>
    <w:rsid w:val="00100E7E"/>
    <w:rsid w:val="001014DA"/>
    <w:rsid w:val="00102765"/>
    <w:rsid w:val="0010336B"/>
    <w:rsid w:val="00103EF8"/>
    <w:rsid w:val="00104BC3"/>
    <w:rsid w:val="00104C22"/>
    <w:rsid w:val="00106A7B"/>
    <w:rsid w:val="00111246"/>
    <w:rsid w:val="00111971"/>
    <w:rsid w:val="00111D43"/>
    <w:rsid w:val="00114287"/>
    <w:rsid w:val="001148F8"/>
    <w:rsid w:val="001152CD"/>
    <w:rsid w:val="00115FBF"/>
    <w:rsid w:val="001160CE"/>
    <w:rsid w:val="00116D63"/>
    <w:rsid w:val="001176CE"/>
    <w:rsid w:val="00117BC2"/>
    <w:rsid w:val="00120C20"/>
    <w:rsid w:val="00120EA0"/>
    <w:rsid w:val="00120F18"/>
    <w:rsid w:val="00121BBE"/>
    <w:rsid w:val="00122075"/>
    <w:rsid w:val="00122F3C"/>
    <w:rsid w:val="00125B62"/>
    <w:rsid w:val="00125FC6"/>
    <w:rsid w:val="00126B45"/>
    <w:rsid w:val="001270B2"/>
    <w:rsid w:val="00127B9D"/>
    <w:rsid w:val="00131622"/>
    <w:rsid w:val="00131E62"/>
    <w:rsid w:val="0013276E"/>
    <w:rsid w:val="00133315"/>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0DD6"/>
    <w:rsid w:val="0016309B"/>
    <w:rsid w:val="001630B3"/>
    <w:rsid w:val="001633C7"/>
    <w:rsid w:val="001635C1"/>
    <w:rsid w:val="00163856"/>
    <w:rsid w:val="00164C28"/>
    <w:rsid w:val="00164D3B"/>
    <w:rsid w:val="0016711F"/>
    <w:rsid w:val="00167794"/>
    <w:rsid w:val="00170597"/>
    <w:rsid w:val="00170771"/>
    <w:rsid w:val="0017179C"/>
    <w:rsid w:val="001726EA"/>
    <w:rsid w:val="001728DE"/>
    <w:rsid w:val="0017341F"/>
    <w:rsid w:val="001743CF"/>
    <w:rsid w:val="00175836"/>
    <w:rsid w:val="001760E0"/>
    <w:rsid w:val="0017623E"/>
    <w:rsid w:val="00176BE6"/>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279"/>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5BB"/>
    <w:rsid w:val="001A3C46"/>
    <w:rsid w:val="001A457E"/>
    <w:rsid w:val="001A4C7A"/>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48FD"/>
    <w:rsid w:val="001C57B4"/>
    <w:rsid w:val="001C5B56"/>
    <w:rsid w:val="001C61DD"/>
    <w:rsid w:val="001C6508"/>
    <w:rsid w:val="001C782B"/>
    <w:rsid w:val="001D005E"/>
    <w:rsid w:val="001D042E"/>
    <w:rsid w:val="001D0E53"/>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6321"/>
    <w:rsid w:val="001E7247"/>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244D"/>
    <w:rsid w:val="002234F5"/>
    <w:rsid w:val="002245DB"/>
    <w:rsid w:val="00224E1F"/>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420"/>
    <w:rsid w:val="0024295B"/>
    <w:rsid w:val="00244E8C"/>
    <w:rsid w:val="00246092"/>
    <w:rsid w:val="002465E8"/>
    <w:rsid w:val="0024675A"/>
    <w:rsid w:val="00246BB1"/>
    <w:rsid w:val="00246C1C"/>
    <w:rsid w:val="00247313"/>
    <w:rsid w:val="002475C7"/>
    <w:rsid w:val="00247D2B"/>
    <w:rsid w:val="002513EC"/>
    <w:rsid w:val="002526B0"/>
    <w:rsid w:val="00252ABF"/>
    <w:rsid w:val="00252C3F"/>
    <w:rsid w:val="00252E08"/>
    <w:rsid w:val="002532F9"/>
    <w:rsid w:val="00253A39"/>
    <w:rsid w:val="00255FDF"/>
    <w:rsid w:val="00256557"/>
    <w:rsid w:val="00256940"/>
    <w:rsid w:val="00256B1C"/>
    <w:rsid w:val="00256E7C"/>
    <w:rsid w:val="00257C89"/>
    <w:rsid w:val="00257D13"/>
    <w:rsid w:val="0026008C"/>
    <w:rsid w:val="00260AB6"/>
    <w:rsid w:val="00261211"/>
    <w:rsid w:val="0026191A"/>
    <w:rsid w:val="002619EB"/>
    <w:rsid w:val="0026256B"/>
    <w:rsid w:val="00262A64"/>
    <w:rsid w:val="0026360A"/>
    <w:rsid w:val="00263615"/>
    <w:rsid w:val="00263E9E"/>
    <w:rsid w:val="002640A6"/>
    <w:rsid w:val="00264B09"/>
    <w:rsid w:val="00265BF4"/>
    <w:rsid w:val="00266155"/>
    <w:rsid w:val="002663CE"/>
    <w:rsid w:val="002663EC"/>
    <w:rsid w:val="00266764"/>
    <w:rsid w:val="00267C8F"/>
    <w:rsid w:val="00267D7A"/>
    <w:rsid w:val="00271355"/>
    <w:rsid w:val="00271DA7"/>
    <w:rsid w:val="002720E7"/>
    <w:rsid w:val="002734A6"/>
    <w:rsid w:val="002762F1"/>
    <w:rsid w:val="00277390"/>
    <w:rsid w:val="00281128"/>
    <w:rsid w:val="0028224C"/>
    <w:rsid w:val="00282891"/>
    <w:rsid w:val="00282F9C"/>
    <w:rsid w:val="00283101"/>
    <w:rsid w:val="00283424"/>
    <w:rsid w:val="0028351A"/>
    <w:rsid w:val="0028352B"/>
    <w:rsid w:val="00284775"/>
    <w:rsid w:val="002862C4"/>
    <w:rsid w:val="00286E14"/>
    <w:rsid w:val="002870A6"/>
    <w:rsid w:val="002870D2"/>
    <w:rsid w:val="00287310"/>
    <w:rsid w:val="00290BCC"/>
    <w:rsid w:val="0029185A"/>
    <w:rsid w:val="002947F3"/>
    <w:rsid w:val="00295023"/>
    <w:rsid w:val="0029513F"/>
    <w:rsid w:val="002951B6"/>
    <w:rsid w:val="00295613"/>
    <w:rsid w:val="00295FFE"/>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374E"/>
    <w:rsid w:val="002B397A"/>
    <w:rsid w:val="002B404E"/>
    <w:rsid w:val="002B4082"/>
    <w:rsid w:val="002B4BC0"/>
    <w:rsid w:val="002B4D4C"/>
    <w:rsid w:val="002B4F60"/>
    <w:rsid w:val="002B5FCF"/>
    <w:rsid w:val="002B65F7"/>
    <w:rsid w:val="002B66F3"/>
    <w:rsid w:val="002B6BCA"/>
    <w:rsid w:val="002B74BC"/>
    <w:rsid w:val="002C096E"/>
    <w:rsid w:val="002C17F9"/>
    <w:rsid w:val="002C2075"/>
    <w:rsid w:val="002C28E4"/>
    <w:rsid w:val="002C3719"/>
    <w:rsid w:val="002C3CAF"/>
    <w:rsid w:val="002C40D0"/>
    <w:rsid w:val="002C4F42"/>
    <w:rsid w:val="002C51F0"/>
    <w:rsid w:val="002C556A"/>
    <w:rsid w:val="002C58EA"/>
    <w:rsid w:val="002C5CE4"/>
    <w:rsid w:val="002C6419"/>
    <w:rsid w:val="002C6EC9"/>
    <w:rsid w:val="002C7143"/>
    <w:rsid w:val="002C744B"/>
    <w:rsid w:val="002C7705"/>
    <w:rsid w:val="002D2463"/>
    <w:rsid w:val="002D363E"/>
    <w:rsid w:val="002D39E8"/>
    <w:rsid w:val="002D3AB7"/>
    <w:rsid w:val="002D3B3C"/>
    <w:rsid w:val="002D3BB8"/>
    <w:rsid w:val="002D49DB"/>
    <w:rsid w:val="002D4A9A"/>
    <w:rsid w:val="002D4D67"/>
    <w:rsid w:val="002D584E"/>
    <w:rsid w:val="002D6961"/>
    <w:rsid w:val="002D6B4B"/>
    <w:rsid w:val="002D7439"/>
    <w:rsid w:val="002D792D"/>
    <w:rsid w:val="002E1BC5"/>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A86"/>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777"/>
    <w:rsid w:val="00306A55"/>
    <w:rsid w:val="00306B53"/>
    <w:rsid w:val="00307B2D"/>
    <w:rsid w:val="00310810"/>
    <w:rsid w:val="00311B2A"/>
    <w:rsid w:val="003123D2"/>
    <w:rsid w:val="003123E4"/>
    <w:rsid w:val="00312983"/>
    <w:rsid w:val="00312A8B"/>
    <w:rsid w:val="0031307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004"/>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3CF1"/>
    <w:rsid w:val="003340DC"/>
    <w:rsid w:val="0033448D"/>
    <w:rsid w:val="0033449D"/>
    <w:rsid w:val="00334B1F"/>
    <w:rsid w:val="00334CFE"/>
    <w:rsid w:val="003351B3"/>
    <w:rsid w:val="00335C15"/>
    <w:rsid w:val="00335E94"/>
    <w:rsid w:val="00337593"/>
    <w:rsid w:val="003377ED"/>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55D2"/>
    <w:rsid w:val="00355959"/>
    <w:rsid w:val="00356536"/>
    <w:rsid w:val="00356B6C"/>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188"/>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25F5"/>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C89"/>
    <w:rsid w:val="003B2B78"/>
    <w:rsid w:val="003B37AB"/>
    <w:rsid w:val="003B49C6"/>
    <w:rsid w:val="003B4C9E"/>
    <w:rsid w:val="003B5106"/>
    <w:rsid w:val="003B6284"/>
    <w:rsid w:val="003B6DC7"/>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3369"/>
    <w:rsid w:val="003E46B3"/>
    <w:rsid w:val="003E4F9F"/>
    <w:rsid w:val="003E5D21"/>
    <w:rsid w:val="003E6089"/>
    <w:rsid w:val="003E68FF"/>
    <w:rsid w:val="003E7509"/>
    <w:rsid w:val="003E76F6"/>
    <w:rsid w:val="003E7FD9"/>
    <w:rsid w:val="003F020A"/>
    <w:rsid w:val="003F03DA"/>
    <w:rsid w:val="003F1B81"/>
    <w:rsid w:val="003F2A91"/>
    <w:rsid w:val="003F362F"/>
    <w:rsid w:val="003F3C4E"/>
    <w:rsid w:val="003F3CFD"/>
    <w:rsid w:val="003F41AA"/>
    <w:rsid w:val="003F51D7"/>
    <w:rsid w:val="003F5ABF"/>
    <w:rsid w:val="003F7703"/>
    <w:rsid w:val="0040021C"/>
    <w:rsid w:val="00400975"/>
    <w:rsid w:val="00401322"/>
    <w:rsid w:val="004013EE"/>
    <w:rsid w:val="00401B3B"/>
    <w:rsid w:val="0040206C"/>
    <w:rsid w:val="00403A43"/>
    <w:rsid w:val="00403C00"/>
    <w:rsid w:val="00404C15"/>
    <w:rsid w:val="00405608"/>
    <w:rsid w:val="0040565A"/>
    <w:rsid w:val="0040622D"/>
    <w:rsid w:val="00406420"/>
    <w:rsid w:val="004068A3"/>
    <w:rsid w:val="00410D61"/>
    <w:rsid w:val="00411556"/>
    <w:rsid w:val="00411B27"/>
    <w:rsid w:val="0041203C"/>
    <w:rsid w:val="00412CA7"/>
    <w:rsid w:val="00412CD6"/>
    <w:rsid w:val="004130E4"/>
    <w:rsid w:val="00413382"/>
    <w:rsid w:val="0041350B"/>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115"/>
    <w:rsid w:val="004246E8"/>
    <w:rsid w:val="00424B74"/>
    <w:rsid w:val="00425064"/>
    <w:rsid w:val="004254EA"/>
    <w:rsid w:val="00425B2D"/>
    <w:rsid w:val="0042602B"/>
    <w:rsid w:val="00427EEA"/>
    <w:rsid w:val="0043032E"/>
    <w:rsid w:val="0043156B"/>
    <w:rsid w:val="0043203A"/>
    <w:rsid w:val="00433149"/>
    <w:rsid w:val="004342DC"/>
    <w:rsid w:val="00434CC3"/>
    <w:rsid w:val="00437395"/>
    <w:rsid w:val="0043785F"/>
    <w:rsid w:val="004379B9"/>
    <w:rsid w:val="00437BE2"/>
    <w:rsid w:val="00440E4A"/>
    <w:rsid w:val="004433ED"/>
    <w:rsid w:val="004441A3"/>
    <w:rsid w:val="00445456"/>
    <w:rsid w:val="00445EF6"/>
    <w:rsid w:val="00446365"/>
    <w:rsid w:val="00446908"/>
    <w:rsid w:val="004501DC"/>
    <w:rsid w:val="00450535"/>
    <w:rsid w:val="00450624"/>
    <w:rsid w:val="00450781"/>
    <w:rsid w:val="00450D77"/>
    <w:rsid w:val="00451218"/>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604C1"/>
    <w:rsid w:val="00460993"/>
    <w:rsid w:val="0046249B"/>
    <w:rsid w:val="00462BBF"/>
    <w:rsid w:val="00463954"/>
    <w:rsid w:val="00464AF5"/>
    <w:rsid w:val="004654B8"/>
    <w:rsid w:val="004654E6"/>
    <w:rsid w:val="004655A7"/>
    <w:rsid w:val="00465A3D"/>
    <w:rsid w:val="00465C77"/>
    <w:rsid w:val="00466063"/>
    <w:rsid w:val="004665F8"/>
    <w:rsid w:val="00466A43"/>
    <w:rsid w:val="0046767B"/>
    <w:rsid w:val="00470440"/>
    <w:rsid w:val="00470BC0"/>
    <w:rsid w:val="00471D62"/>
    <w:rsid w:val="00472A4C"/>
    <w:rsid w:val="00473C9A"/>
    <w:rsid w:val="00473E10"/>
    <w:rsid w:val="004743DA"/>
    <w:rsid w:val="00474E36"/>
    <w:rsid w:val="0047645F"/>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4"/>
    <w:rsid w:val="00483EC6"/>
    <w:rsid w:val="004871BE"/>
    <w:rsid w:val="00487BFC"/>
    <w:rsid w:val="00487C8D"/>
    <w:rsid w:val="00490DDF"/>
    <w:rsid w:val="00491F13"/>
    <w:rsid w:val="0049217C"/>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21A"/>
    <w:rsid w:val="004B2309"/>
    <w:rsid w:val="004B2745"/>
    <w:rsid w:val="004B29D1"/>
    <w:rsid w:val="004B2CC1"/>
    <w:rsid w:val="004B40FF"/>
    <w:rsid w:val="004B5CDB"/>
    <w:rsid w:val="004B5EAF"/>
    <w:rsid w:val="004B5F15"/>
    <w:rsid w:val="004B5FDD"/>
    <w:rsid w:val="004B6CB6"/>
    <w:rsid w:val="004B6D96"/>
    <w:rsid w:val="004B7B06"/>
    <w:rsid w:val="004C0659"/>
    <w:rsid w:val="004C0CA9"/>
    <w:rsid w:val="004C105D"/>
    <w:rsid w:val="004C14FF"/>
    <w:rsid w:val="004C166F"/>
    <w:rsid w:val="004C2F11"/>
    <w:rsid w:val="004C6A6D"/>
    <w:rsid w:val="004C6E6C"/>
    <w:rsid w:val="004C6EDF"/>
    <w:rsid w:val="004C7EF0"/>
    <w:rsid w:val="004D0E86"/>
    <w:rsid w:val="004D2A11"/>
    <w:rsid w:val="004D3B38"/>
    <w:rsid w:val="004D3C0D"/>
    <w:rsid w:val="004D48CF"/>
    <w:rsid w:val="004D71CA"/>
    <w:rsid w:val="004E0864"/>
    <w:rsid w:val="004E090C"/>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6EC"/>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5B2D"/>
    <w:rsid w:val="00506036"/>
    <w:rsid w:val="00507978"/>
    <w:rsid w:val="00507C76"/>
    <w:rsid w:val="00510347"/>
    <w:rsid w:val="00510D2E"/>
    <w:rsid w:val="00511151"/>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2050"/>
    <w:rsid w:val="005354A9"/>
    <w:rsid w:val="00535BF4"/>
    <w:rsid w:val="00536DA5"/>
    <w:rsid w:val="00536FCE"/>
    <w:rsid w:val="005375F5"/>
    <w:rsid w:val="00537C51"/>
    <w:rsid w:val="00540C53"/>
    <w:rsid w:val="005415AE"/>
    <w:rsid w:val="00541751"/>
    <w:rsid w:val="00541B9C"/>
    <w:rsid w:val="00543258"/>
    <w:rsid w:val="00543D90"/>
    <w:rsid w:val="00544164"/>
    <w:rsid w:val="005459E2"/>
    <w:rsid w:val="00545A26"/>
    <w:rsid w:val="00545C45"/>
    <w:rsid w:val="005469B2"/>
    <w:rsid w:val="00547423"/>
    <w:rsid w:val="0054780C"/>
    <w:rsid w:val="0054781D"/>
    <w:rsid w:val="00547BD7"/>
    <w:rsid w:val="00547FB2"/>
    <w:rsid w:val="0055213A"/>
    <w:rsid w:val="005544EC"/>
    <w:rsid w:val="005546C6"/>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67773"/>
    <w:rsid w:val="00570595"/>
    <w:rsid w:val="0057128D"/>
    <w:rsid w:val="00571A12"/>
    <w:rsid w:val="00571DF3"/>
    <w:rsid w:val="005726A5"/>
    <w:rsid w:val="00573A0F"/>
    <w:rsid w:val="00573A52"/>
    <w:rsid w:val="00573B7A"/>
    <w:rsid w:val="00574256"/>
    <w:rsid w:val="00574BC7"/>
    <w:rsid w:val="00577F5F"/>
    <w:rsid w:val="0058075A"/>
    <w:rsid w:val="00581462"/>
    <w:rsid w:val="00581754"/>
    <w:rsid w:val="00581D47"/>
    <w:rsid w:val="00581E87"/>
    <w:rsid w:val="00582FEE"/>
    <w:rsid w:val="005839E7"/>
    <w:rsid w:val="00583A6E"/>
    <w:rsid w:val="0058451D"/>
    <w:rsid w:val="005849B5"/>
    <w:rsid w:val="00584F15"/>
    <w:rsid w:val="0058588A"/>
    <w:rsid w:val="00586157"/>
    <w:rsid w:val="0058619E"/>
    <w:rsid w:val="0058687F"/>
    <w:rsid w:val="0058707D"/>
    <w:rsid w:val="00587B3F"/>
    <w:rsid w:val="00587BC2"/>
    <w:rsid w:val="00587BC3"/>
    <w:rsid w:val="005908C2"/>
    <w:rsid w:val="00590D33"/>
    <w:rsid w:val="005923F8"/>
    <w:rsid w:val="005924F9"/>
    <w:rsid w:val="00592A6A"/>
    <w:rsid w:val="00593787"/>
    <w:rsid w:val="00593A0D"/>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0C8E"/>
    <w:rsid w:val="005C1423"/>
    <w:rsid w:val="005C279A"/>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7B"/>
    <w:rsid w:val="005D3CBA"/>
    <w:rsid w:val="005D46FB"/>
    <w:rsid w:val="005D534F"/>
    <w:rsid w:val="005D54E0"/>
    <w:rsid w:val="005D5F81"/>
    <w:rsid w:val="005D669D"/>
    <w:rsid w:val="005D6A30"/>
    <w:rsid w:val="005D7350"/>
    <w:rsid w:val="005D7561"/>
    <w:rsid w:val="005D7C7A"/>
    <w:rsid w:val="005E1191"/>
    <w:rsid w:val="005E12CF"/>
    <w:rsid w:val="005E1349"/>
    <w:rsid w:val="005E1B08"/>
    <w:rsid w:val="005E1D48"/>
    <w:rsid w:val="005E205F"/>
    <w:rsid w:val="005E234B"/>
    <w:rsid w:val="005E2BBC"/>
    <w:rsid w:val="005E3063"/>
    <w:rsid w:val="005E4C8E"/>
    <w:rsid w:val="005E5620"/>
    <w:rsid w:val="005E56CB"/>
    <w:rsid w:val="005E704F"/>
    <w:rsid w:val="005E723D"/>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603"/>
    <w:rsid w:val="00604CF9"/>
    <w:rsid w:val="006056C2"/>
    <w:rsid w:val="0060593B"/>
    <w:rsid w:val="00605CA1"/>
    <w:rsid w:val="006073B7"/>
    <w:rsid w:val="0060776E"/>
    <w:rsid w:val="00607AAE"/>
    <w:rsid w:val="0061018E"/>
    <w:rsid w:val="00611BB8"/>
    <w:rsid w:val="00613FB0"/>
    <w:rsid w:val="00615383"/>
    <w:rsid w:val="0061547F"/>
    <w:rsid w:val="00615C05"/>
    <w:rsid w:val="0061649A"/>
    <w:rsid w:val="006165D1"/>
    <w:rsid w:val="006169DC"/>
    <w:rsid w:val="00616E1B"/>
    <w:rsid w:val="00617780"/>
    <w:rsid w:val="006201D9"/>
    <w:rsid w:val="00620D79"/>
    <w:rsid w:val="00623105"/>
    <w:rsid w:val="006249D9"/>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4B69"/>
    <w:rsid w:val="00655CA5"/>
    <w:rsid w:val="00655D0B"/>
    <w:rsid w:val="00655FC4"/>
    <w:rsid w:val="006560D8"/>
    <w:rsid w:val="00656DC5"/>
    <w:rsid w:val="0065759A"/>
    <w:rsid w:val="006601C8"/>
    <w:rsid w:val="00660332"/>
    <w:rsid w:val="00660838"/>
    <w:rsid w:val="0066130B"/>
    <w:rsid w:val="00661C95"/>
    <w:rsid w:val="0066270D"/>
    <w:rsid w:val="006644E9"/>
    <w:rsid w:val="00664656"/>
    <w:rsid w:val="00664AC7"/>
    <w:rsid w:val="00664B7A"/>
    <w:rsid w:val="00664C1C"/>
    <w:rsid w:val="00665D60"/>
    <w:rsid w:val="006664D8"/>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6360"/>
    <w:rsid w:val="00677348"/>
    <w:rsid w:val="006776B3"/>
    <w:rsid w:val="006805DA"/>
    <w:rsid w:val="006805EA"/>
    <w:rsid w:val="006805FA"/>
    <w:rsid w:val="006812AC"/>
    <w:rsid w:val="00682845"/>
    <w:rsid w:val="00682E31"/>
    <w:rsid w:val="006845E8"/>
    <w:rsid w:val="006848B8"/>
    <w:rsid w:val="00685400"/>
    <w:rsid w:val="00685DF2"/>
    <w:rsid w:val="00686135"/>
    <w:rsid w:val="00686423"/>
    <w:rsid w:val="006870B3"/>
    <w:rsid w:val="00687654"/>
    <w:rsid w:val="0069001C"/>
    <w:rsid w:val="00690068"/>
    <w:rsid w:val="00690A3C"/>
    <w:rsid w:val="00691194"/>
    <w:rsid w:val="0069145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4393"/>
    <w:rsid w:val="006B5A21"/>
    <w:rsid w:val="006B605F"/>
    <w:rsid w:val="006B688C"/>
    <w:rsid w:val="006B69B5"/>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1C51"/>
    <w:rsid w:val="006E23C4"/>
    <w:rsid w:val="006E2D6C"/>
    <w:rsid w:val="006E3834"/>
    <w:rsid w:val="006E39A7"/>
    <w:rsid w:val="006E3B4E"/>
    <w:rsid w:val="006E4721"/>
    <w:rsid w:val="006E4B9A"/>
    <w:rsid w:val="006E4CA0"/>
    <w:rsid w:val="006E5A44"/>
    <w:rsid w:val="006F03F6"/>
    <w:rsid w:val="006F0A3E"/>
    <w:rsid w:val="006F13B8"/>
    <w:rsid w:val="006F1521"/>
    <w:rsid w:val="006F1853"/>
    <w:rsid w:val="006F1D32"/>
    <w:rsid w:val="006F20CF"/>
    <w:rsid w:val="006F3955"/>
    <w:rsid w:val="006F3B80"/>
    <w:rsid w:val="006F3F87"/>
    <w:rsid w:val="006F4407"/>
    <w:rsid w:val="006F4498"/>
    <w:rsid w:val="006F5B60"/>
    <w:rsid w:val="006F618A"/>
    <w:rsid w:val="006F720A"/>
    <w:rsid w:val="006F7848"/>
    <w:rsid w:val="006F7A1C"/>
    <w:rsid w:val="006F7D21"/>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5B8E"/>
    <w:rsid w:val="007264F0"/>
    <w:rsid w:val="00727524"/>
    <w:rsid w:val="00727F2E"/>
    <w:rsid w:val="007300D1"/>
    <w:rsid w:val="00730DF8"/>
    <w:rsid w:val="00731A26"/>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3711"/>
    <w:rsid w:val="00753C98"/>
    <w:rsid w:val="00754B77"/>
    <w:rsid w:val="00755103"/>
    <w:rsid w:val="0075526C"/>
    <w:rsid w:val="00756E3B"/>
    <w:rsid w:val="00757380"/>
    <w:rsid w:val="0075796A"/>
    <w:rsid w:val="00757DCD"/>
    <w:rsid w:val="007612D4"/>
    <w:rsid w:val="007613FF"/>
    <w:rsid w:val="00761682"/>
    <w:rsid w:val="007617F5"/>
    <w:rsid w:val="00762C1A"/>
    <w:rsid w:val="00763391"/>
    <w:rsid w:val="007638EA"/>
    <w:rsid w:val="0076468A"/>
    <w:rsid w:val="00765839"/>
    <w:rsid w:val="00765CD5"/>
    <w:rsid w:val="00765D80"/>
    <w:rsid w:val="00766537"/>
    <w:rsid w:val="00767423"/>
    <w:rsid w:val="00767F4D"/>
    <w:rsid w:val="00770747"/>
    <w:rsid w:val="0077154B"/>
    <w:rsid w:val="00772951"/>
    <w:rsid w:val="00772E86"/>
    <w:rsid w:val="007736B4"/>
    <w:rsid w:val="007738D0"/>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21F"/>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9AA"/>
    <w:rsid w:val="007A7B25"/>
    <w:rsid w:val="007B0D10"/>
    <w:rsid w:val="007B2052"/>
    <w:rsid w:val="007B243D"/>
    <w:rsid w:val="007B2604"/>
    <w:rsid w:val="007B2E1A"/>
    <w:rsid w:val="007B3110"/>
    <w:rsid w:val="007B338D"/>
    <w:rsid w:val="007B36D5"/>
    <w:rsid w:val="007B6489"/>
    <w:rsid w:val="007B69BD"/>
    <w:rsid w:val="007C1197"/>
    <w:rsid w:val="007C11C4"/>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166"/>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0F7"/>
    <w:rsid w:val="00810725"/>
    <w:rsid w:val="008110A7"/>
    <w:rsid w:val="00811A4C"/>
    <w:rsid w:val="00811C02"/>
    <w:rsid w:val="00812864"/>
    <w:rsid w:val="008129BE"/>
    <w:rsid w:val="00812B92"/>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9D9"/>
    <w:rsid w:val="00841D3F"/>
    <w:rsid w:val="00841E30"/>
    <w:rsid w:val="0084364B"/>
    <w:rsid w:val="008447E2"/>
    <w:rsid w:val="008453D0"/>
    <w:rsid w:val="008462D0"/>
    <w:rsid w:val="008472BF"/>
    <w:rsid w:val="00847CDF"/>
    <w:rsid w:val="0085016C"/>
    <w:rsid w:val="00850A5D"/>
    <w:rsid w:val="00851488"/>
    <w:rsid w:val="00851985"/>
    <w:rsid w:val="008525F2"/>
    <w:rsid w:val="00852B2C"/>
    <w:rsid w:val="008539E9"/>
    <w:rsid w:val="0085462A"/>
    <w:rsid w:val="00854B42"/>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1C1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2680"/>
    <w:rsid w:val="008B4447"/>
    <w:rsid w:val="008B4FEC"/>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5B84"/>
    <w:rsid w:val="008C6857"/>
    <w:rsid w:val="008C6B82"/>
    <w:rsid w:val="008C6C7A"/>
    <w:rsid w:val="008C74EF"/>
    <w:rsid w:val="008C76AC"/>
    <w:rsid w:val="008C7C88"/>
    <w:rsid w:val="008D0602"/>
    <w:rsid w:val="008D074C"/>
    <w:rsid w:val="008D1044"/>
    <w:rsid w:val="008D1373"/>
    <w:rsid w:val="008D190A"/>
    <w:rsid w:val="008D2CD9"/>
    <w:rsid w:val="008D2EA1"/>
    <w:rsid w:val="008D2F8E"/>
    <w:rsid w:val="008D35CB"/>
    <w:rsid w:val="008D3F61"/>
    <w:rsid w:val="008D4001"/>
    <w:rsid w:val="008D4540"/>
    <w:rsid w:val="008D539F"/>
    <w:rsid w:val="008D62D7"/>
    <w:rsid w:val="008D6589"/>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272"/>
    <w:rsid w:val="008F034F"/>
    <w:rsid w:val="008F037A"/>
    <w:rsid w:val="008F06A3"/>
    <w:rsid w:val="008F099A"/>
    <w:rsid w:val="008F1789"/>
    <w:rsid w:val="008F4614"/>
    <w:rsid w:val="008F4864"/>
    <w:rsid w:val="008F4F01"/>
    <w:rsid w:val="008F51CB"/>
    <w:rsid w:val="009004CA"/>
    <w:rsid w:val="00900EA4"/>
    <w:rsid w:val="00901505"/>
    <w:rsid w:val="009016E9"/>
    <w:rsid w:val="00901815"/>
    <w:rsid w:val="00902AEC"/>
    <w:rsid w:val="00902C3C"/>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4F9A"/>
    <w:rsid w:val="0091523A"/>
    <w:rsid w:val="0091619D"/>
    <w:rsid w:val="00916C48"/>
    <w:rsid w:val="00917905"/>
    <w:rsid w:val="00920820"/>
    <w:rsid w:val="009208E2"/>
    <w:rsid w:val="0092195C"/>
    <w:rsid w:val="00921A18"/>
    <w:rsid w:val="00922326"/>
    <w:rsid w:val="00923BCB"/>
    <w:rsid w:val="00925009"/>
    <w:rsid w:val="009253AA"/>
    <w:rsid w:val="009258A9"/>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5673"/>
    <w:rsid w:val="00935BD0"/>
    <w:rsid w:val="00936E94"/>
    <w:rsid w:val="009378DF"/>
    <w:rsid w:val="00940166"/>
    <w:rsid w:val="009402B3"/>
    <w:rsid w:val="009404BD"/>
    <w:rsid w:val="009406B6"/>
    <w:rsid w:val="009416E2"/>
    <w:rsid w:val="00941DBA"/>
    <w:rsid w:val="00942AEE"/>
    <w:rsid w:val="009435CF"/>
    <w:rsid w:val="009437DA"/>
    <w:rsid w:val="00943F5E"/>
    <w:rsid w:val="00945C9C"/>
    <w:rsid w:val="009467C6"/>
    <w:rsid w:val="009472EB"/>
    <w:rsid w:val="00947532"/>
    <w:rsid w:val="0094774D"/>
    <w:rsid w:val="00950550"/>
    <w:rsid w:val="00951A83"/>
    <w:rsid w:val="0095288B"/>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341"/>
    <w:rsid w:val="00963788"/>
    <w:rsid w:val="00963BC6"/>
    <w:rsid w:val="00963F04"/>
    <w:rsid w:val="0096486F"/>
    <w:rsid w:val="00964BCB"/>
    <w:rsid w:val="0096570B"/>
    <w:rsid w:val="00966589"/>
    <w:rsid w:val="00966593"/>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3E"/>
    <w:rsid w:val="009875F8"/>
    <w:rsid w:val="00987FE3"/>
    <w:rsid w:val="0099006F"/>
    <w:rsid w:val="0099028F"/>
    <w:rsid w:val="009907E6"/>
    <w:rsid w:val="00990829"/>
    <w:rsid w:val="00990894"/>
    <w:rsid w:val="0099091E"/>
    <w:rsid w:val="00990B9F"/>
    <w:rsid w:val="00991AB2"/>
    <w:rsid w:val="00991F5A"/>
    <w:rsid w:val="00992640"/>
    <w:rsid w:val="00992723"/>
    <w:rsid w:val="00992BDD"/>
    <w:rsid w:val="00993B92"/>
    <w:rsid w:val="0099544D"/>
    <w:rsid w:val="00996A5D"/>
    <w:rsid w:val="00997C4A"/>
    <w:rsid w:val="009A0A0A"/>
    <w:rsid w:val="009A1BAC"/>
    <w:rsid w:val="009A1D88"/>
    <w:rsid w:val="009A2192"/>
    <w:rsid w:val="009A27FB"/>
    <w:rsid w:val="009A2DC0"/>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59D0"/>
    <w:rsid w:val="009C5B96"/>
    <w:rsid w:val="009C5D48"/>
    <w:rsid w:val="009C6AD9"/>
    <w:rsid w:val="009C7C11"/>
    <w:rsid w:val="009C7C65"/>
    <w:rsid w:val="009D0B41"/>
    <w:rsid w:val="009D103C"/>
    <w:rsid w:val="009D12CE"/>
    <w:rsid w:val="009D19F9"/>
    <w:rsid w:val="009D2CA6"/>
    <w:rsid w:val="009D32BC"/>
    <w:rsid w:val="009D3952"/>
    <w:rsid w:val="009D3C54"/>
    <w:rsid w:val="009D61AB"/>
    <w:rsid w:val="009E003F"/>
    <w:rsid w:val="009E0A19"/>
    <w:rsid w:val="009E25D3"/>
    <w:rsid w:val="009E2705"/>
    <w:rsid w:val="009E37F4"/>
    <w:rsid w:val="009E4CCD"/>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650"/>
    <w:rsid w:val="00A05212"/>
    <w:rsid w:val="00A05429"/>
    <w:rsid w:val="00A06013"/>
    <w:rsid w:val="00A06D70"/>
    <w:rsid w:val="00A06FE1"/>
    <w:rsid w:val="00A073F6"/>
    <w:rsid w:val="00A07A56"/>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40373"/>
    <w:rsid w:val="00A40536"/>
    <w:rsid w:val="00A40721"/>
    <w:rsid w:val="00A407AB"/>
    <w:rsid w:val="00A415D1"/>
    <w:rsid w:val="00A41642"/>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1DE5"/>
    <w:rsid w:val="00A52DB3"/>
    <w:rsid w:val="00A532BE"/>
    <w:rsid w:val="00A547F2"/>
    <w:rsid w:val="00A54ECE"/>
    <w:rsid w:val="00A551F8"/>
    <w:rsid w:val="00A555B4"/>
    <w:rsid w:val="00A56D2F"/>
    <w:rsid w:val="00A60165"/>
    <w:rsid w:val="00A61573"/>
    <w:rsid w:val="00A6286E"/>
    <w:rsid w:val="00A6336C"/>
    <w:rsid w:val="00A63846"/>
    <w:rsid w:val="00A63CEB"/>
    <w:rsid w:val="00A63E64"/>
    <w:rsid w:val="00A63FFD"/>
    <w:rsid w:val="00A647ED"/>
    <w:rsid w:val="00A64850"/>
    <w:rsid w:val="00A64D5D"/>
    <w:rsid w:val="00A65A6F"/>
    <w:rsid w:val="00A661F0"/>
    <w:rsid w:val="00A662B1"/>
    <w:rsid w:val="00A67521"/>
    <w:rsid w:val="00A70B01"/>
    <w:rsid w:val="00A70B82"/>
    <w:rsid w:val="00A70C82"/>
    <w:rsid w:val="00A7212C"/>
    <w:rsid w:val="00A72465"/>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140"/>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674"/>
    <w:rsid w:val="00AD686D"/>
    <w:rsid w:val="00AD784A"/>
    <w:rsid w:val="00AD7E7B"/>
    <w:rsid w:val="00AE046C"/>
    <w:rsid w:val="00AE0530"/>
    <w:rsid w:val="00AE19F7"/>
    <w:rsid w:val="00AE2430"/>
    <w:rsid w:val="00AE31E2"/>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AF6DB0"/>
    <w:rsid w:val="00B00143"/>
    <w:rsid w:val="00B00922"/>
    <w:rsid w:val="00B00971"/>
    <w:rsid w:val="00B0097A"/>
    <w:rsid w:val="00B01361"/>
    <w:rsid w:val="00B01A08"/>
    <w:rsid w:val="00B03E0B"/>
    <w:rsid w:val="00B049B0"/>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13A"/>
    <w:rsid w:val="00B2027B"/>
    <w:rsid w:val="00B2370E"/>
    <w:rsid w:val="00B2402D"/>
    <w:rsid w:val="00B2482E"/>
    <w:rsid w:val="00B24B6E"/>
    <w:rsid w:val="00B2626B"/>
    <w:rsid w:val="00B2637E"/>
    <w:rsid w:val="00B264C7"/>
    <w:rsid w:val="00B269A3"/>
    <w:rsid w:val="00B2729E"/>
    <w:rsid w:val="00B2760C"/>
    <w:rsid w:val="00B2772F"/>
    <w:rsid w:val="00B3413F"/>
    <w:rsid w:val="00B3538C"/>
    <w:rsid w:val="00B35616"/>
    <w:rsid w:val="00B358BB"/>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3FB5"/>
    <w:rsid w:val="00B549D5"/>
    <w:rsid w:val="00B5527D"/>
    <w:rsid w:val="00B5581B"/>
    <w:rsid w:val="00B56377"/>
    <w:rsid w:val="00B5710D"/>
    <w:rsid w:val="00B57533"/>
    <w:rsid w:val="00B577D9"/>
    <w:rsid w:val="00B57E77"/>
    <w:rsid w:val="00B60C47"/>
    <w:rsid w:val="00B60D88"/>
    <w:rsid w:val="00B60EC1"/>
    <w:rsid w:val="00B61662"/>
    <w:rsid w:val="00B61C4A"/>
    <w:rsid w:val="00B61F90"/>
    <w:rsid w:val="00B62430"/>
    <w:rsid w:val="00B6253A"/>
    <w:rsid w:val="00B62975"/>
    <w:rsid w:val="00B6379C"/>
    <w:rsid w:val="00B63B25"/>
    <w:rsid w:val="00B63DBD"/>
    <w:rsid w:val="00B6656E"/>
    <w:rsid w:val="00B66809"/>
    <w:rsid w:val="00B67630"/>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19D7"/>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DD6"/>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80C"/>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741"/>
    <w:rsid w:val="00BE1D82"/>
    <w:rsid w:val="00BE384A"/>
    <w:rsid w:val="00BE4FE4"/>
    <w:rsid w:val="00BE6007"/>
    <w:rsid w:val="00BE673B"/>
    <w:rsid w:val="00BE6BED"/>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1D"/>
    <w:rsid w:val="00BF60E4"/>
    <w:rsid w:val="00BF6A35"/>
    <w:rsid w:val="00C003F6"/>
    <w:rsid w:val="00C007B8"/>
    <w:rsid w:val="00C007EF"/>
    <w:rsid w:val="00C010A7"/>
    <w:rsid w:val="00C01608"/>
    <w:rsid w:val="00C0167E"/>
    <w:rsid w:val="00C01E54"/>
    <w:rsid w:val="00C01F17"/>
    <w:rsid w:val="00C01F3D"/>
    <w:rsid w:val="00C0263B"/>
    <w:rsid w:val="00C03099"/>
    <w:rsid w:val="00C032B7"/>
    <w:rsid w:val="00C055E7"/>
    <w:rsid w:val="00C05718"/>
    <w:rsid w:val="00C05820"/>
    <w:rsid w:val="00C05A87"/>
    <w:rsid w:val="00C05D63"/>
    <w:rsid w:val="00C06166"/>
    <w:rsid w:val="00C07274"/>
    <w:rsid w:val="00C07751"/>
    <w:rsid w:val="00C11608"/>
    <w:rsid w:val="00C129DA"/>
    <w:rsid w:val="00C1387E"/>
    <w:rsid w:val="00C1443B"/>
    <w:rsid w:val="00C14888"/>
    <w:rsid w:val="00C14AD6"/>
    <w:rsid w:val="00C14BD1"/>
    <w:rsid w:val="00C15970"/>
    <w:rsid w:val="00C15C25"/>
    <w:rsid w:val="00C16011"/>
    <w:rsid w:val="00C1730F"/>
    <w:rsid w:val="00C175FC"/>
    <w:rsid w:val="00C20A5F"/>
    <w:rsid w:val="00C210F2"/>
    <w:rsid w:val="00C22335"/>
    <w:rsid w:val="00C22ADF"/>
    <w:rsid w:val="00C22C5D"/>
    <w:rsid w:val="00C22EB5"/>
    <w:rsid w:val="00C25C3D"/>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4F90"/>
    <w:rsid w:val="00C36801"/>
    <w:rsid w:val="00C3731A"/>
    <w:rsid w:val="00C373C3"/>
    <w:rsid w:val="00C37DF5"/>
    <w:rsid w:val="00C4059B"/>
    <w:rsid w:val="00C4098F"/>
    <w:rsid w:val="00C41296"/>
    <w:rsid w:val="00C41E53"/>
    <w:rsid w:val="00C4419F"/>
    <w:rsid w:val="00C4492A"/>
    <w:rsid w:val="00C464DE"/>
    <w:rsid w:val="00C46753"/>
    <w:rsid w:val="00C46B24"/>
    <w:rsid w:val="00C47009"/>
    <w:rsid w:val="00C507A8"/>
    <w:rsid w:val="00C50965"/>
    <w:rsid w:val="00C52AC2"/>
    <w:rsid w:val="00C530F7"/>
    <w:rsid w:val="00C544A4"/>
    <w:rsid w:val="00C549EA"/>
    <w:rsid w:val="00C54B11"/>
    <w:rsid w:val="00C54CDF"/>
    <w:rsid w:val="00C54F84"/>
    <w:rsid w:val="00C55655"/>
    <w:rsid w:val="00C55744"/>
    <w:rsid w:val="00C56DC5"/>
    <w:rsid w:val="00C571D1"/>
    <w:rsid w:val="00C574DB"/>
    <w:rsid w:val="00C60B33"/>
    <w:rsid w:val="00C60F5A"/>
    <w:rsid w:val="00C60FDB"/>
    <w:rsid w:val="00C61E18"/>
    <w:rsid w:val="00C61EEF"/>
    <w:rsid w:val="00C62785"/>
    <w:rsid w:val="00C62B29"/>
    <w:rsid w:val="00C63C33"/>
    <w:rsid w:val="00C64CAA"/>
    <w:rsid w:val="00C653E4"/>
    <w:rsid w:val="00C6572B"/>
    <w:rsid w:val="00C658DC"/>
    <w:rsid w:val="00C65CA2"/>
    <w:rsid w:val="00C6686E"/>
    <w:rsid w:val="00C67EED"/>
    <w:rsid w:val="00C70B55"/>
    <w:rsid w:val="00C71C64"/>
    <w:rsid w:val="00C728E4"/>
    <w:rsid w:val="00C72C9E"/>
    <w:rsid w:val="00C736DE"/>
    <w:rsid w:val="00C741D2"/>
    <w:rsid w:val="00C75307"/>
    <w:rsid w:val="00C766E6"/>
    <w:rsid w:val="00C76B2C"/>
    <w:rsid w:val="00C7720E"/>
    <w:rsid w:val="00C77546"/>
    <w:rsid w:val="00C8014C"/>
    <w:rsid w:val="00C809C0"/>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2FE8"/>
    <w:rsid w:val="00C932A4"/>
    <w:rsid w:val="00C93898"/>
    <w:rsid w:val="00C947D0"/>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87"/>
    <w:rsid w:val="00CA19B4"/>
    <w:rsid w:val="00CA2B8D"/>
    <w:rsid w:val="00CA2D2B"/>
    <w:rsid w:val="00CA2FE1"/>
    <w:rsid w:val="00CA3069"/>
    <w:rsid w:val="00CA3E9C"/>
    <w:rsid w:val="00CA40B7"/>
    <w:rsid w:val="00CA41C2"/>
    <w:rsid w:val="00CA46F7"/>
    <w:rsid w:val="00CA5EBD"/>
    <w:rsid w:val="00CA64B7"/>
    <w:rsid w:val="00CA6713"/>
    <w:rsid w:val="00CA6CBF"/>
    <w:rsid w:val="00CA6CDE"/>
    <w:rsid w:val="00CA6E94"/>
    <w:rsid w:val="00CA6F7B"/>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1BC1"/>
    <w:rsid w:val="00CC1D29"/>
    <w:rsid w:val="00CC218E"/>
    <w:rsid w:val="00CC21A8"/>
    <w:rsid w:val="00CC27ED"/>
    <w:rsid w:val="00CC2CE9"/>
    <w:rsid w:val="00CC2E8B"/>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0EDE"/>
    <w:rsid w:val="00CE1535"/>
    <w:rsid w:val="00CE16C3"/>
    <w:rsid w:val="00CE4781"/>
    <w:rsid w:val="00CE4C7E"/>
    <w:rsid w:val="00CE5A70"/>
    <w:rsid w:val="00CF01DA"/>
    <w:rsid w:val="00CF06E4"/>
    <w:rsid w:val="00CF1488"/>
    <w:rsid w:val="00CF15A7"/>
    <w:rsid w:val="00CF335C"/>
    <w:rsid w:val="00CF38D8"/>
    <w:rsid w:val="00CF4CA7"/>
    <w:rsid w:val="00CF648B"/>
    <w:rsid w:val="00CF6D70"/>
    <w:rsid w:val="00D019D7"/>
    <w:rsid w:val="00D01A7C"/>
    <w:rsid w:val="00D020E4"/>
    <w:rsid w:val="00D028C6"/>
    <w:rsid w:val="00D0347B"/>
    <w:rsid w:val="00D038E7"/>
    <w:rsid w:val="00D03BB2"/>
    <w:rsid w:val="00D04176"/>
    <w:rsid w:val="00D042A3"/>
    <w:rsid w:val="00D043A7"/>
    <w:rsid w:val="00D054DC"/>
    <w:rsid w:val="00D05A6A"/>
    <w:rsid w:val="00D06A2D"/>
    <w:rsid w:val="00D06A45"/>
    <w:rsid w:val="00D06A94"/>
    <w:rsid w:val="00D07178"/>
    <w:rsid w:val="00D07A66"/>
    <w:rsid w:val="00D101C4"/>
    <w:rsid w:val="00D10B3D"/>
    <w:rsid w:val="00D1110B"/>
    <w:rsid w:val="00D113B3"/>
    <w:rsid w:val="00D115F9"/>
    <w:rsid w:val="00D11E90"/>
    <w:rsid w:val="00D124E7"/>
    <w:rsid w:val="00D128FA"/>
    <w:rsid w:val="00D12F93"/>
    <w:rsid w:val="00D1352A"/>
    <w:rsid w:val="00D1461A"/>
    <w:rsid w:val="00D146CB"/>
    <w:rsid w:val="00D154AE"/>
    <w:rsid w:val="00D1582B"/>
    <w:rsid w:val="00D165AD"/>
    <w:rsid w:val="00D16D05"/>
    <w:rsid w:val="00D175FD"/>
    <w:rsid w:val="00D17E94"/>
    <w:rsid w:val="00D17FB5"/>
    <w:rsid w:val="00D200BD"/>
    <w:rsid w:val="00D22936"/>
    <w:rsid w:val="00D2342A"/>
    <w:rsid w:val="00D23F31"/>
    <w:rsid w:val="00D2531B"/>
    <w:rsid w:val="00D256C0"/>
    <w:rsid w:val="00D25F0F"/>
    <w:rsid w:val="00D25FDB"/>
    <w:rsid w:val="00D264C6"/>
    <w:rsid w:val="00D26AF3"/>
    <w:rsid w:val="00D26F7F"/>
    <w:rsid w:val="00D27F2C"/>
    <w:rsid w:val="00D31546"/>
    <w:rsid w:val="00D33162"/>
    <w:rsid w:val="00D33A87"/>
    <w:rsid w:val="00D34B68"/>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A10"/>
    <w:rsid w:val="00D56F84"/>
    <w:rsid w:val="00D56FFA"/>
    <w:rsid w:val="00D57000"/>
    <w:rsid w:val="00D57A11"/>
    <w:rsid w:val="00D57BD8"/>
    <w:rsid w:val="00D57EA3"/>
    <w:rsid w:val="00D60D9C"/>
    <w:rsid w:val="00D611AD"/>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96D"/>
    <w:rsid w:val="00D71C63"/>
    <w:rsid w:val="00D72969"/>
    <w:rsid w:val="00D754C3"/>
    <w:rsid w:val="00D75A23"/>
    <w:rsid w:val="00D76FBB"/>
    <w:rsid w:val="00D773AB"/>
    <w:rsid w:val="00D77F99"/>
    <w:rsid w:val="00D80ACB"/>
    <w:rsid w:val="00D821AC"/>
    <w:rsid w:val="00D82C9B"/>
    <w:rsid w:val="00D83EF3"/>
    <w:rsid w:val="00D8485D"/>
    <w:rsid w:val="00D84C8F"/>
    <w:rsid w:val="00D85322"/>
    <w:rsid w:val="00D85DF7"/>
    <w:rsid w:val="00D875FD"/>
    <w:rsid w:val="00D8794E"/>
    <w:rsid w:val="00D901DD"/>
    <w:rsid w:val="00D90BE5"/>
    <w:rsid w:val="00D91452"/>
    <w:rsid w:val="00D92AE5"/>
    <w:rsid w:val="00D94441"/>
    <w:rsid w:val="00D94C60"/>
    <w:rsid w:val="00D95175"/>
    <w:rsid w:val="00D9611B"/>
    <w:rsid w:val="00D97431"/>
    <w:rsid w:val="00D97866"/>
    <w:rsid w:val="00DA0A7A"/>
    <w:rsid w:val="00DA111B"/>
    <w:rsid w:val="00DA11A6"/>
    <w:rsid w:val="00DA1FDE"/>
    <w:rsid w:val="00DA2D1C"/>
    <w:rsid w:val="00DA30A1"/>
    <w:rsid w:val="00DA39E8"/>
    <w:rsid w:val="00DA3C01"/>
    <w:rsid w:val="00DA5EFB"/>
    <w:rsid w:val="00DA664A"/>
    <w:rsid w:val="00DA67FD"/>
    <w:rsid w:val="00DA6BF3"/>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703"/>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692B"/>
    <w:rsid w:val="00DE71AE"/>
    <w:rsid w:val="00DE7708"/>
    <w:rsid w:val="00DE7995"/>
    <w:rsid w:val="00DE7DE6"/>
    <w:rsid w:val="00DF05B6"/>
    <w:rsid w:val="00DF1714"/>
    <w:rsid w:val="00DF2804"/>
    <w:rsid w:val="00DF2A95"/>
    <w:rsid w:val="00DF2B76"/>
    <w:rsid w:val="00DF433D"/>
    <w:rsid w:val="00DF46F0"/>
    <w:rsid w:val="00DF556C"/>
    <w:rsid w:val="00DF5634"/>
    <w:rsid w:val="00DF58E0"/>
    <w:rsid w:val="00DF5DB4"/>
    <w:rsid w:val="00DF5FE8"/>
    <w:rsid w:val="00DF65D0"/>
    <w:rsid w:val="00DF727E"/>
    <w:rsid w:val="00DF7A1D"/>
    <w:rsid w:val="00DF7DD6"/>
    <w:rsid w:val="00E002BA"/>
    <w:rsid w:val="00E00933"/>
    <w:rsid w:val="00E01FDE"/>
    <w:rsid w:val="00E0200E"/>
    <w:rsid w:val="00E02751"/>
    <w:rsid w:val="00E0355A"/>
    <w:rsid w:val="00E04AD1"/>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33B"/>
    <w:rsid w:val="00E345E2"/>
    <w:rsid w:val="00E346A5"/>
    <w:rsid w:val="00E347F1"/>
    <w:rsid w:val="00E34AFA"/>
    <w:rsid w:val="00E34B8F"/>
    <w:rsid w:val="00E34C73"/>
    <w:rsid w:val="00E34ECB"/>
    <w:rsid w:val="00E35F46"/>
    <w:rsid w:val="00E3645F"/>
    <w:rsid w:val="00E36D10"/>
    <w:rsid w:val="00E402A9"/>
    <w:rsid w:val="00E4048E"/>
    <w:rsid w:val="00E40628"/>
    <w:rsid w:val="00E40712"/>
    <w:rsid w:val="00E40F78"/>
    <w:rsid w:val="00E4193C"/>
    <w:rsid w:val="00E41B75"/>
    <w:rsid w:val="00E41C3F"/>
    <w:rsid w:val="00E42430"/>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67603"/>
    <w:rsid w:val="00E7084E"/>
    <w:rsid w:val="00E71456"/>
    <w:rsid w:val="00E722C8"/>
    <w:rsid w:val="00E72730"/>
    <w:rsid w:val="00E731ED"/>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3BE2"/>
    <w:rsid w:val="00E94A55"/>
    <w:rsid w:val="00E95AC8"/>
    <w:rsid w:val="00E95C45"/>
    <w:rsid w:val="00E96016"/>
    <w:rsid w:val="00E963AA"/>
    <w:rsid w:val="00E966AD"/>
    <w:rsid w:val="00E96996"/>
    <w:rsid w:val="00E96BAC"/>
    <w:rsid w:val="00E973E4"/>
    <w:rsid w:val="00E97C3A"/>
    <w:rsid w:val="00EA00A9"/>
    <w:rsid w:val="00EA06CB"/>
    <w:rsid w:val="00EA0839"/>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23CD"/>
    <w:rsid w:val="00EB240F"/>
    <w:rsid w:val="00EB3243"/>
    <w:rsid w:val="00EB36EC"/>
    <w:rsid w:val="00EB3DAE"/>
    <w:rsid w:val="00EB3EA7"/>
    <w:rsid w:val="00EB592F"/>
    <w:rsid w:val="00EB5B37"/>
    <w:rsid w:val="00EB5F8B"/>
    <w:rsid w:val="00EB63B0"/>
    <w:rsid w:val="00EB6BFC"/>
    <w:rsid w:val="00EB6D01"/>
    <w:rsid w:val="00EB71AC"/>
    <w:rsid w:val="00EB7E0C"/>
    <w:rsid w:val="00EC1406"/>
    <w:rsid w:val="00EC1CB1"/>
    <w:rsid w:val="00EC24DE"/>
    <w:rsid w:val="00EC2E05"/>
    <w:rsid w:val="00EC34F1"/>
    <w:rsid w:val="00EC3A4A"/>
    <w:rsid w:val="00EC6633"/>
    <w:rsid w:val="00EC6F9F"/>
    <w:rsid w:val="00EC6FA5"/>
    <w:rsid w:val="00EC7C3D"/>
    <w:rsid w:val="00EC7CE6"/>
    <w:rsid w:val="00ED060B"/>
    <w:rsid w:val="00ED092A"/>
    <w:rsid w:val="00ED0DAF"/>
    <w:rsid w:val="00ED144F"/>
    <w:rsid w:val="00ED1467"/>
    <w:rsid w:val="00ED292D"/>
    <w:rsid w:val="00ED2ADE"/>
    <w:rsid w:val="00ED2C50"/>
    <w:rsid w:val="00ED3F69"/>
    <w:rsid w:val="00ED4697"/>
    <w:rsid w:val="00ED523E"/>
    <w:rsid w:val="00ED5E0A"/>
    <w:rsid w:val="00ED6155"/>
    <w:rsid w:val="00ED666F"/>
    <w:rsid w:val="00ED6773"/>
    <w:rsid w:val="00ED6F5B"/>
    <w:rsid w:val="00ED7098"/>
    <w:rsid w:val="00ED7BD5"/>
    <w:rsid w:val="00EE0CBC"/>
    <w:rsid w:val="00EE19FB"/>
    <w:rsid w:val="00EE1D51"/>
    <w:rsid w:val="00EE21EF"/>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07DC"/>
    <w:rsid w:val="00EF13E9"/>
    <w:rsid w:val="00EF15CB"/>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6EA2"/>
    <w:rsid w:val="00F0746C"/>
    <w:rsid w:val="00F104D9"/>
    <w:rsid w:val="00F106AE"/>
    <w:rsid w:val="00F10D9B"/>
    <w:rsid w:val="00F11070"/>
    <w:rsid w:val="00F1116A"/>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771"/>
    <w:rsid w:val="00F30F6E"/>
    <w:rsid w:val="00F31FC1"/>
    <w:rsid w:val="00F33879"/>
    <w:rsid w:val="00F34377"/>
    <w:rsid w:val="00F34ED5"/>
    <w:rsid w:val="00F3520E"/>
    <w:rsid w:val="00F400E3"/>
    <w:rsid w:val="00F401D7"/>
    <w:rsid w:val="00F40BF7"/>
    <w:rsid w:val="00F4138F"/>
    <w:rsid w:val="00F415D5"/>
    <w:rsid w:val="00F41A29"/>
    <w:rsid w:val="00F425CA"/>
    <w:rsid w:val="00F4295A"/>
    <w:rsid w:val="00F42BCF"/>
    <w:rsid w:val="00F44EE9"/>
    <w:rsid w:val="00F45A77"/>
    <w:rsid w:val="00F45BA0"/>
    <w:rsid w:val="00F46A16"/>
    <w:rsid w:val="00F506A7"/>
    <w:rsid w:val="00F50D27"/>
    <w:rsid w:val="00F5288A"/>
    <w:rsid w:val="00F5420B"/>
    <w:rsid w:val="00F5599C"/>
    <w:rsid w:val="00F5717B"/>
    <w:rsid w:val="00F60369"/>
    <w:rsid w:val="00F60425"/>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7F0"/>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519B"/>
    <w:rsid w:val="00FA5D64"/>
    <w:rsid w:val="00FA5D76"/>
    <w:rsid w:val="00FA5E99"/>
    <w:rsid w:val="00FA71E0"/>
    <w:rsid w:val="00FB100F"/>
    <w:rsid w:val="00FB1564"/>
    <w:rsid w:val="00FB1904"/>
    <w:rsid w:val="00FB1A15"/>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3327"/>
    <w:rsid w:val="00FD486F"/>
    <w:rsid w:val="00FD49DF"/>
    <w:rsid w:val="00FD4F41"/>
    <w:rsid w:val="00FD57DB"/>
    <w:rsid w:val="00FD641E"/>
    <w:rsid w:val="00FD6B40"/>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17E"/>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3158622"/>
  <w15:chartTrackingRefBased/>
  <w15:docId w15:val="{671646C4-FD60-4A6E-89E3-E9F60E037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C580C"/>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7C1A6B"/>
    <w:rPr>
      <w:rFonts w:ascii="Cambria" w:hAnsi="Cambria" w:cs="Times New Roman"/>
      <w:b/>
      <w:kern w:val="32"/>
      <w:sz w:val="32"/>
    </w:rPr>
  </w:style>
  <w:style w:type="character" w:customStyle="1" w:styleId="berschrift8Zchn">
    <w:name w:val="Überschrift 8 Zchn"/>
    <w:link w:val="berschrift8"/>
    <w:uiPriority w:val="9"/>
    <w:locked/>
    <w:rsid w:val="00266764"/>
    <w:rPr>
      <w:rFonts w:ascii="Helvetica" w:hAnsi="Helvetica" w:cs="Times New Roman"/>
      <w:b/>
      <w:sz w:val="18"/>
    </w:rPr>
  </w:style>
  <w:style w:type="table" w:customStyle="1" w:styleId="Tabellengitternetz1">
    <w:name w:val="Tabellengitternetz1"/>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link w:val="Titel"/>
    <w:uiPriority w:val="10"/>
    <w:locked/>
    <w:rsid w:val="00266764"/>
    <w:rPr>
      <w:rFonts w:ascii="Arial" w:hAnsi="Arial" w:cs="Times New Roman"/>
      <w:b/>
      <w:sz w:val="72"/>
    </w:rPr>
  </w:style>
  <w:style w:type="character" w:customStyle="1" w:styleId="BesuchterHyperlink1">
    <w:name w:val="BesuchterHyperlink1"/>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link w:val="Sprechblasentext"/>
    <w:uiPriority w:val="99"/>
    <w:semiHidden/>
    <w:locked/>
    <w:rsid w:val="004E090C"/>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link w:val="Kommentarthema"/>
    <w:uiPriority w:val="99"/>
    <w:locked/>
    <w:rsid w:val="003441CF"/>
    <w:rPr>
      <w:rFonts w:ascii="New York" w:hAnsi="New York" w:cs="Times New Roman"/>
      <w:b/>
    </w:rPr>
  </w:style>
  <w:style w:type="character" w:styleId="Fett">
    <w:name w:val="Strong"/>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Calibri" w:hAnsi="Calibri"/>
      <w:sz w:val="22"/>
      <w:szCs w:val="22"/>
      <w:lang w:eastAsia="en-US"/>
    </w:rPr>
  </w:style>
  <w:style w:type="character" w:customStyle="1" w:styleId="NichtaufgelsteErwhnung1">
    <w:name w:val="Nicht aufgelöste Erwähnung1"/>
    <w:uiPriority w:val="99"/>
    <w:semiHidden/>
    <w:unhideWhenUsed/>
    <w:rsid w:val="00424115"/>
    <w:rPr>
      <w:color w:val="605E5C"/>
      <w:shd w:val="clear" w:color="auto" w:fill="E1DFDD"/>
    </w:rPr>
  </w:style>
  <w:style w:type="character" w:styleId="NichtaufgelsteErwhnung">
    <w:name w:val="Unresolved Mention"/>
    <w:basedOn w:val="Absatz-Standardschriftart"/>
    <w:uiPriority w:val="99"/>
    <w:semiHidden/>
    <w:unhideWhenUsed/>
    <w:rsid w:val="00D01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68277">
      <w:bodyDiv w:val="1"/>
      <w:marLeft w:val="0"/>
      <w:marRight w:val="0"/>
      <w:marTop w:val="0"/>
      <w:marBottom w:val="0"/>
      <w:divBdr>
        <w:top w:val="none" w:sz="0" w:space="0" w:color="auto"/>
        <w:left w:val="none" w:sz="0" w:space="0" w:color="auto"/>
        <w:bottom w:val="none" w:sz="0" w:space="0" w:color="auto"/>
        <w:right w:val="none" w:sz="0" w:space="0" w:color="auto"/>
      </w:divBdr>
    </w:div>
    <w:div w:id="369304305">
      <w:bodyDiv w:val="1"/>
      <w:marLeft w:val="0"/>
      <w:marRight w:val="0"/>
      <w:marTop w:val="0"/>
      <w:marBottom w:val="0"/>
      <w:divBdr>
        <w:top w:val="none" w:sz="0" w:space="0" w:color="auto"/>
        <w:left w:val="none" w:sz="0" w:space="0" w:color="auto"/>
        <w:bottom w:val="none" w:sz="0" w:space="0" w:color="auto"/>
        <w:right w:val="none" w:sz="0" w:space="0" w:color="auto"/>
      </w:divBdr>
      <w:divsChild>
        <w:div w:id="1457261753">
          <w:marLeft w:val="0"/>
          <w:marRight w:val="0"/>
          <w:marTop w:val="0"/>
          <w:marBottom w:val="0"/>
          <w:divBdr>
            <w:top w:val="none" w:sz="0" w:space="0" w:color="auto"/>
            <w:left w:val="none" w:sz="0" w:space="0" w:color="auto"/>
            <w:bottom w:val="none" w:sz="0" w:space="0" w:color="auto"/>
            <w:right w:val="none" w:sz="0" w:space="0" w:color="auto"/>
          </w:divBdr>
        </w:div>
      </w:divsChild>
    </w:div>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1028214739">
      <w:bodyDiv w:val="1"/>
      <w:marLeft w:val="0"/>
      <w:marRight w:val="0"/>
      <w:marTop w:val="0"/>
      <w:marBottom w:val="0"/>
      <w:divBdr>
        <w:top w:val="none" w:sz="0" w:space="0" w:color="auto"/>
        <w:left w:val="none" w:sz="0" w:space="0" w:color="auto"/>
        <w:bottom w:val="none" w:sz="0" w:space="0" w:color="auto"/>
        <w:right w:val="none" w:sz="0" w:space="0" w:color="auto"/>
      </w:divBdr>
    </w:div>
    <w:div w:id="1189295467">
      <w:bodyDiv w:val="1"/>
      <w:marLeft w:val="0"/>
      <w:marRight w:val="0"/>
      <w:marTop w:val="0"/>
      <w:marBottom w:val="0"/>
      <w:divBdr>
        <w:top w:val="none" w:sz="0" w:space="0" w:color="auto"/>
        <w:left w:val="none" w:sz="0" w:space="0" w:color="auto"/>
        <w:bottom w:val="none" w:sz="0" w:space="0" w:color="auto"/>
        <w:right w:val="none" w:sz="0" w:space="0" w:color="auto"/>
      </w:divBdr>
    </w:div>
    <w:div w:id="1418592782">
      <w:bodyDiv w:val="1"/>
      <w:marLeft w:val="0"/>
      <w:marRight w:val="0"/>
      <w:marTop w:val="0"/>
      <w:marBottom w:val="0"/>
      <w:divBdr>
        <w:top w:val="none" w:sz="0" w:space="0" w:color="auto"/>
        <w:left w:val="none" w:sz="0" w:space="0" w:color="auto"/>
        <w:bottom w:val="none" w:sz="0" w:space="0" w:color="auto"/>
        <w:right w:val="none" w:sz="0" w:space="0" w:color="auto"/>
      </w:divBdr>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ttery.com/our-companies/lis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attery.com/our-companies/list/" TargetMode="External"/><Relationship Id="rId4" Type="http://schemas.openxmlformats.org/officeDocument/2006/relationships/settings" Target="settings.xml"/><Relationship Id="rId9" Type="http://schemas.openxmlformats.org/officeDocument/2006/relationships/hyperlink" Target="http://www.battery.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mc-tm.com/" TargetMode="External"/><Relationship Id="rId1" Type="http://schemas.openxmlformats.org/officeDocument/2006/relationships/hyperlink" Target="mailto:hotline@imc-t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29E77-4D41-467B-A879-1EEB7AF48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4099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imc Presse Release: imc joins Battery's T&amp;M Group</vt:lpstr>
    </vt:vector>
  </TitlesOfParts>
  <Company>imc Test &amp; Measurement GmbH</Company>
  <LinksUpToDate>false</LinksUpToDate>
  <CharactersWithSpaces>4753</CharactersWithSpaces>
  <SharedDoc>false</SharedDoc>
  <HLinks>
    <vt:vector size="18" baseType="variant">
      <vt:variant>
        <vt:i4>458813</vt:i4>
      </vt:variant>
      <vt:variant>
        <vt:i4>6</vt:i4>
      </vt:variant>
      <vt:variant>
        <vt:i4>0</vt:i4>
      </vt:variant>
      <vt:variant>
        <vt:i4>5</vt:i4>
      </vt:variant>
      <vt:variant>
        <vt:lpwstr>mailto:nils.becker@imc-tm.de</vt:lpwstr>
      </vt:variant>
      <vt:variant>
        <vt:lpwstr/>
      </vt:variant>
      <vt:variant>
        <vt:i4>1966105</vt:i4>
      </vt:variant>
      <vt:variant>
        <vt:i4>3</vt:i4>
      </vt:variant>
      <vt:variant>
        <vt:i4>0</vt:i4>
      </vt:variant>
      <vt:variant>
        <vt:i4>5</vt:i4>
      </vt:variant>
      <vt:variant>
        <vt:lpwstr>http://www.imc-tm.de/</vt:lpwstr>
      </vt:variant>
      <vt:variant>
        <vt:lpwstr/>
      </vt:variant>
      <vt:variant>
        <vt:i4>4653102</vt:i4>
      </vt:variant>
      <vt:variant>
        <vt:i4>0</vt:i4>
      </vt:variant>
      <vt:variant>
        <vt:i4>0</vt:i4>
      </vt:variant>
      <vt:variant>
        <vt:i4>5</vt:i4>
      </vt:variant>
      <vt:variant>
        <vt:lpwstr>mailto:hotline@imc-tm.de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Presse Release: imc joins Battery's T&amp;M Group</dc:title>
  <dc:subject/>
  <dc:creator>nils.becker@imc-frankfurt.de</dc:creator>
  <cp:keywords>Press Release</cp:keywords>
  <cp:lastModifiedBy>Nils Becker</cp:lastModifiedBy>
  <cp:revision>9</cp:revision>
  <cp:lastPrinted>2021-02-24T13:48:00Z</cp:lastPrinted>
  <dcterms:created xsi:type="dcterms:W3CDTF">2021-04-06T12:16:00Z</dcterms:created>
  <dcterms:modified xsi:type="dcterms:W3CDTF">2021-04-15T14:50:00Z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